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media/image2.jpeg" ContentType="image/jpeg"/>
  <Override PartName="/word/media/image3.jpeg" ContentType="image/jpeg"/>
  <Override PartName="/word/media/image4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ind w:left="1416" w:hanging="0"/>
        <w:rPr>
          <w:sz w:val="18"/>
        </w:rPr>
      </w:pPr>
      <w:r>
        <w:rPr>
          <w:sz w:val="18"/>
        </w:rPr>
        <w:t xml:space="preserve">                                                                                                                                                             </w:t>
      </w:r>
      <w:r>
        <w:rPr>
          <w:sz w:val="18"/>
        </w:rPr>
        <w:t xml:space="preserve">Załącznik nr 10 </w:t>
      </w:r>
    </w:p>
    <w:p>
      <w:pPr>
        <w:pStyle w:val="Normal"/>
        <w:spacing w:lineRule="auto" w:line="276" w:before="0" w:after="0"/>
        <w:ind w:left="7788" w:hanging="0"/>
        <w:rPr>
          <w:sz w:val="18"/>
        </w:rPr>
      </w:pPr>
      <w:r>
        <w:rPr>
          <w:sz w:val="18"/>
        </w:rPr>
        <w:t xml:space="preserve">do Programu Ministra Rodziny, Pracy i Polityki Społecznej  „Asystent osobisty osoby z niepełnosprawnością” </w:t>
      </w:r>
    </w:p>
    <w:p>
      <w:pPr>
        <w:pStyle w:val="Normal"/>
        <w:spacing w:lineRule="auto" w:line="276" w:before="0" w:after="0"/>
        <w:ind w:left="7788" w:hanging="0"/>
        <w:rPr/>
      </w:pPr>
      <w:r>
        <w:rPr>
          <w:sz w:val="18"/>
        </w:rPr>
        <w:t>dla Jednostek Samorządu Terytorialnego - edycja 2026</w:t>
      </w:r>
    </w:p>
    <w:p>
      <w:pPr>
        <w:pStyle w:val="Normal"/>
        <w:spacing w:lineRule="auto" w:line="249" w:before="0" w:after="230"/>
        <w:ind w:left="279" w:right="11118" w:hanging="10"/>
        <w:rPr/>
      </w:pPr>
      <w:r>
        <w:rPr>
          <w:sz w:val="16"/>
        </w:rPr>
        <w:t>…………………………………………………………………………………</w:t>
      </w:r>
      <w:r>
        <w:rPr>
          <w:sz w:val="16"/>
        </w:rPr>
        <w:t>......................</w:t>
      </w:r>
    </w:p>
    <w:p>
      <w:pPr>
        <w:pStyle w:val="Normal"/>
        <w:spacing w:lineRule="auto" w:line="249" w:before="0" w:after="6"/>
        <w:ind w:left="279" w:right="11118" w:hanging="10"/>
        <w:rPr/>
      </w:pPr>
      <w:r>
        <w:rPr>
          <w:sz w:val="16"/>
        </w:rPr>
        <w:t>…………………………………………………………………………</w:t>
      </w:r>
      <w:r>
        <w:rPr>
          <w:sz w:val="16"/>
        </w:rPr>
        <w:t>..............................</w:t>
      </w:r>
    </w:p>
    <w:p>
      <w:pPr>
        <w:pStyle w:val="Normal"/>
        <w:spacing w:lineRule="auto" w:line="249" w:before="0" w:after="230"/>
        <w:ind w:left="836" w:right="11118" w:hanging="567"/>
        <w:rPr/>
      </w:pPr>
      <w:r>
        <w:rPr>
          <w:sz w:val="16"/>
        </w:rPr>
        <w:t>Dane asystenta osobistego osoby z niepełnosprawnością (nazwisko, imię, adres zamieszkania)</w:t>
      </w:r>
    </w:p>
    <w:p>
      <w:pPr>
        <w:pStyle w:val="Normal"/>
        <w:spacing w:before="0" w:after="16"/>
        <w:ind w:left="356" w:hanging="0"/>
        <w:jc w:val="center"/>
        <w:rPr/>
      </w:pPr>
      <w:r>
        <w:rPr>
          <w:b/>
          <w:sz w:val="28"/>
        </w:rPr>
        <w:t>EWIDENCJA PRZEBIEGU POJAZDU</w:t>
      </w:r>
    </w:p>
    <w:p>
      <w:pPr>
        <w:pStyle w:val="Normal"/>
        <w:spacing w:before="0" w:after="3"/>
        <w:ind w:left="3994" w:right="3628" w:hanging="10"/>
        <w:jc w:val="center"/>
        <w:rPr/>
      </w:pPr>
      <w:r>
        <w:rPr>
          <w:sz w:val="20"/>
        </w:rPr>
        <w:t>za miesiąc …………………………….. 2026 r.</w:t>
      </w:r>
    </w:p>
    <w:tbl>
      <w:tblPr>
        <w:tblStyle w:val="TableGrid"/>
        <w:tblW w:w="16377" w:type="dxa"/>
        <w:jc w:val="left"/>
        <w:tblInd w:w="-76" w:type="dxa"/>
        <w:tblLayout w:type="fixed"/>
        <w:tblCellMar>
          <w:top w:w="33" w:type="dxa"/>
          <w:left w:w="91" w:type="dxa"/>
          <w:bottom w:w="5" w:type="dxa"/>
          <w:right w:w="56" w:type="dxa"/>
        </w:tblCellMar>
        <w:tblLook w:firstRow="1" w:noVBand="1" w:lastRow="0" w:firstColumn="1" w:lastColumn="0" w:noHBand="0" w:val="04a0"/>
      </w:tblPr>
      <w:tblGrid>
        <w:gridCol w:w="586"/>
        <w:gridCol w:w="907"/>
        <w:gridCol w:w="1276"/>
        <w:gridCol w:w="992"/>
        <w:gridCol w:w="1561"/>
        <w:gridCol w:w="2126"/>
        <w:gridCol w:w="1276"/>
        <w:gridCol w:w="1416"/>
        <w:gridCol w:w="1561"/>
        <w:gridCol w:w="991"/>
        <w:gridCol w:w="1136"/>
        <w:gridCol w:w="1132"/>
        <w:gridCol w:w="1416"/>
      </w:tblGrid>
      <w:tr>
        <w:trPr>
          <w:trHeight w:val="1006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ind w:right="63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Lp.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left="74" w:firstLine="118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 xml:space="preserve">Data wyjazdu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ind w:right="63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 xml:space="preserve">Numer </w:t>
            </w:r>
          </w:p>
          <w:p>
            <w:pPr>
              <w:pStyle w:val="Normal"/>
              <w:widowControl/>
              <w:spacing w:before="0" w:after="0"/>
              <w:ind w:left="269" w:hanging="166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 xml:space="preserve">rejestracyjny pojazdu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Pojemność silnika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44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 xml:space="preserve">Wskazanie rodzaju środka transportu 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(własny/ asystenta/</w:t>
            </w:r>
            <w:r>
              <w:rPr>
                <w:rFonts w:eastAsia="Times New Roman" w:cs="Times New Roman" w:ascii="Times New Roman" w:hAnsi="Times New Roman"/>
                <w:kern w:val="2"/>
                <w:sz w:val="24"/>
                <w:szCs w:val="24"/>
                <w:lang w:val="pl-PL" w:eastAsia="pl-PL" w:bidi="ar-SA"/>
              </w:rPr>
              <w:t xml:space="preserve"> </w:t>
            </w: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osoby trzeciej - wskazać)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/>
              <w:spacing w:lineRule="auto" w:line="240" w:before="0" w:after="0"/>
              <w:ind w:left="365" w:right="400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Opis trasy wyjazdu</w:t>
            </w:r>
          </w:p>
          <w:p>
            <w:pPr>
              <w:pStyle w:val="Normal"/>
              <w:widowControl/>
              <w:spacing w:before="0" w:after="0"/>
              <w:ind w:right="35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(skąd-dokąd)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ind w:left="115" w:hanging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Cel wyjazdu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lineRule="auto" w:line="240" w:before="0" w:after="0"/>
              <w:ind w:left="332" w:hanging="26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 xml:space="preserve">Imię i nazwisko osoby z 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niepełnosprawno</w:t>
            </w:r>
          </w:p>
          <w:p>
            <w:pPr>
              <w:pStyle w:val="Normal"/>
              <w:widowControl/>
              <w:spacing w:before="0" w:after="0"/>
              <w:ind w:right="107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ścią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ind w:left="203" w:hanging="79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Liczba faktycznie przejechanych kilometrów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47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Stawka za</w:t>
            </w:r>
          </w:p>
          <w:p>
            <w:pPr>
              <w:pStyle w:val="Normal"/>
              <w:widowControl/>
              <w:spacing w:lineRule="auto" w:line="240" w:before="0" w:after="79"/>
              <w:ind w:left="13" w:firstLine="205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 xml:space="preserve"> </w:t>
            </w: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1 km przebiegu *</w:t>
            </w:r>
          </w:p>
          <w:p>
            <w:pPr>
              <w:pStyle w:val="Normal"/>
              <w:widowControl/>
              <w:spacing w:before="0" w:after="0"/>
              <w:ind w:left="459" w:hanging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 w:val="14"/>
                <w:szCs w:val="24"/>
                <w:lang w:val="pl-PL" w:eastAsia="pl-PL" w:bidi="ar-SA"/>
              </w:rPr>
              <w:t>zł   gr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widowControl/>
              <w:spacing w:before="0" w:after="0"/>
              <w:ind w:right="107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Wartość</w:t>
            </w:r>
          </w:p>
          <w:p>
            <w:pPr>
              <w:pStyle w:val="Normal"/>
              <w:widowControl/>
              <w:spacing w:before="0" w:after="84"/>
              <w:ind w:right="107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 w:val="14"/>
                <w:szCs w:val="24"/>
                <w:lang w:val="pl-PL" w:eastAsia="pl-PL" w:bidi="ar-SA"/>
              </w:rPr>
              <w:t>(9)x(10)</w:t>
            </w:r>
          </w:p>
          <w:p>
            <w:pPr>
              <w:pStyle w:val="Normal"/>
              <w:widowControl/>
              <w:spacing w:before="0" w:after="0"/>
              <w:ind w:left="603" w:hanging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 w:val="14"/>
                <w:szCs w:val="24"/>
                <w:lang w:val="pl-PL" w:eastAsia="pl-PL" w:bidi="ar-SA"/>
              </w:rPr>
              <w:t>zł   gr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ind w:left="119" w:firstLine="96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Podpis asystenta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ind w:right="106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Uwagi</w:t>
            </w:r>
          </w:p>
        </w:tc>
      </w:tr>
      <w:tr>
        <w:trPr>
          <w:trHeight w:val="181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63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 w:val="14"/>
                <w:szCs w:val="24"/>
                <w:lang w:val="pl-PL" w:eastAsia="pl-PL" w:bidi="ar-SA"/>
              </w:rPr>
              <w:t>1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63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 w:val="14"/>
                <w:szCs w:val="24"/>
                <w:lang w:val="pl-PL" w:eastAsia="pl-PL" w:bidi="ar-SA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63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 w:val="14"/>
                <w:szCs w:val="24"/>
                <w:lang w:val="pl-PL" w:eastAsia="pl-PL" w:bidi="ar-SA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107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 w:val="14"/>
                <w:szCs w:val="24"/>
                <w:lang w:val="pl-PL" w:eastAsia="pl-PL" w:bidi="ar-SA"/>
              </w:rPr>
              <w:t>4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107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 w:val="14"/>
                <w:szCs w:val="24"/>
                <w:lang w:val="pl-PL" w:eastAsia="pl-PL" w:bidi="ar-SA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107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 w:val="14"/>
                <w:szCs w:val="24"/>
                <w:lang w:val="pl-PL" w:eastAsia="pl-PL" w:bidi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107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 w:val="14"/>
                <w:szCs w:val="24"/>
                <w:lang w:val="pl-PL" w:eastAsia="pl-PL" w:bidi="ar-SA"/>
              </w:rPr>
              <w:t>7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107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 w:val="14"/>
                <w:szCs w:val="24"/>
                <w:lang w:val="pl-PL" w:eastAsia="pl-PL" w:bidi="ar-SA"/>
              </w:rPr>
              <w:t>8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108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 w:val="14"/>
                <w:szCs w:val="24"/>
                <w:lang w:val="pl-PL" w:eastAsia="pl-PL" w:bidi="ar-SA"/>
              </w:rPr>
              <w:t>9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107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 w:val="14"/>
                <w:szCs w:val="24"/>
                <w:lang w:val="pl-PL" w:eastAsia="pl-PL" w:bidi="ar-SA"/>
              </w:rPr>
              <w:t>10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107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 w:val="14"/>
                <w:szCs w:val="24"/>
                <w:lang w:val="pl-PL" w:eastAsia="pl-PL" w:bidi="ar-SA"/>
              </w:rPr>
              <w:t>11</w:t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108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 w:val="14"/>
                <w:szCs w:val="24"/>
                <w:lang w:val="pl-PL" w:eastAsia="pl-PL" w:bidi="ar-SA"/>
              </w:rPr>
              <w:t>12</w:t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106" w:hanging="0"/>
              <w:jc w:val="center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 w:val="14"/>
                <w:szCs w:val="24"/>
                <w:lang w:val="pl-PL" w:eastAsia="pl-PL" w:bidi="ar-SA"/>
              </w:rPr>
              <w:t>13</w:t>
            </w:r>
          </w:p>
        </w:tc>
      </w:tr>
      <w:tr>
        <w:trPr>
          <w:trHeight w:val="448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  <w:tr>
        <w:trPr>
          <w:trHeight w:val="448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  <w:tr>
        <w:trPr>
          <w:trHeight w:val="448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  <w:tr>
        <w:trPr>
          <w:trHeight w:val="449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  <w:tr>
        <w:trPr>
          <w:trHeight w:val="448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  <w:tr>
        <w:trPr>
          <w:trHeight w:val="449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  <w:tr>
        <w:trPr>
          <w:trHeight w:val="396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ind w:right="86" w:hanging="0"/>
              <w:jc w:val="right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Podsumowanie strony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7E6E6" w:val="clear"/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  <w:tr>
        <w:trPr>
          <w:trHeight w:val="397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spacing w:before="0" w:after="0"/>
              <w:ind w:left="295" w:hanging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Do przeniesienia/Z przeniesienia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7E6E6" w:val="clear"/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  <w:tr>
        <w:trPr>
          <w:trHeight w:val="396" w:hRule="atLeast"/>
        </w:trPr>
        <w:tc>
          <w:tcPr>
            <w:tcW w:w="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07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27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561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2692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ind w:right="86" w:hanging="0"/>
              <w:jc w:val="right"/>
              <w:rPr>
                <w:kern w:val="2"/>
                <w:szCs w:val="24"/>
                <w:lang w:val="pl-PL" w:eastAsia="pl-PL" w:bidi="ar-SA"/>
              </w:rPr>
            </w:pPr>
            <w:r>
              <w:rPr>
                <w:b/>
                <w:kern w:val="2"/>
                <w:sz w:val="16"/>
                <w:szCs w:val="24"/>
                <w:lang w:val="pl-PL" w:eastAsia="pl-PL" w:bidi="ar-SA"/>
              </w:rPr>
              <w:t>Razem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  <w:tc>
          <w:tcPr>
            <w:tcW w:w="1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6E6E6" w:val="clear"/>
          </w:tcPr>
          <w:p>
            <w:pPr>
              <w:pStyle w:val="Normal"/>
              <w:widowControl/>
              <w:spacing w:before="0" w:after="0"/>
              <w:jc w:val="left"/>
              <w:rPr>
                <w:kern w:val="2"/>
                <w:szCs w:val="24"/>
                <w:lang w:val="pl-PL" w:eastAsia="pl-PL" w:bidi="ar-SA"/>
              </w:rPr>
            </w:pPr>
            <w:r>
              <w:rPr>
                <w:kern w:val="2"/>
                <w:szCs w:val="24"/>
                <w:lang w:val="pl-PL" w:eastAsia="pl-PL" w:bidi="ar-SA"/>
              </w:rPr>
            </w:r>
          </w:p>
        </w:tc>
      </w:tr>
    </w:tbl>
    <w:p>
      <w:pPr>
        <w:pStyle w:val="Normal"/>
        <w:spacing w:lineRule="auto" w:line="249" w:before="0" w:after="4"/>
        <w:ind w:left="-5" w:hanging="10"/>
        <w:jc w:val="both"/>
        <w:rPr/>
      </w:pPr>
      <w:r>
        <w:rPr>
          <w:sz w:val="20"/>
        </w:rPr>
        <w:t>* Stawka za przejechany 1 km została określona w rozporządzeniu Ministra Infrastruktury z dnia 25 marca 2002 r. w sprawie warunków ustalania oraz sposobu dokonywania zwrotu kosztów używania do celów służbowych samochodów osobowych, motocykli i motorowerów niebędących własnością pracodawcy (Dz. U. poz. 271, z 2004 r. poz. 2376, z 2007 r. poz. 1462, z 2011 r. poz. 308 oraz z 2023 r. poz. 5) i wynosi:</w:t>
      </w:r>
    </w:p>
    <w:p>
      <w:pPr>
        <w:pStyle w:val="Normal"/>
        <w:numPr>
          <w:ilvl w:val="0"/>
          <w:numId w:val="1"/>
        </w:numPr>
        <w:spacing w:lineRule="auto" w:line="249" w:before="0" w:after="4"/>
        <w:ind w:left="145" w:hanging="145"/>
        <w:jc w:val="both"/>
        <w:rPr/>
      </w:pPr>
      <w:r>
        <w:rPr>
          <w:sz w:val="20"/>
        </w:rPr>
        <w:t>dla samochodu o pojemności skokowej silnika do 900 cm3 – 0,89 zł;</w:t>
      </w:r>
    </w:p>
    <w:p>
      <w:pPr>
        <w:pStyle w:val="Normal"/>
        <w:numPr>
          <w:ilvl w:val="0"/>
          <w:numId w:val="1"/>
        </w:numPr>
        <w:spacing w:lineRule="auto" w:line="249" w:before="0" w:after="4"/>
        <w:ind w:left="145" w:hanging="145"/>
        <w:jc w:val="both"/>
        <w:rPr/>
      </w:pPr>
      <w:r>
        <w:rPr>
          <w:sz w:val="20"/>
        </w:rPr>
        <w:t>dla samochodu o pojemności skokowej silnika powyżej 900 cm3 – 1,15 zł; – dla motocykla – 0,69 zł;</w:t>
      </w:r>
    </w:p>
    <w:p>
      <w:pPr>
        <w:pStyle w:val="Normal"/>
        <w:numPr>
          <w:ilvl w:val="0"/>
          <w:numId w:val="1"/>
        </w:numPr>
        <w:spacing w:lineRule="auto" w:line="249" w:before="0" w:after="233"/>
        <w:ind w:left="145" w:hanging="145"/>
        <w:jc w:val="both"/>
        <w:rPr/>
      </w:pPr>
      <w:r>
        <w:rPr>
          <w:sz w:val="20"/>
        </w:rPr>
        <w:t>dla motoroweru – 0,42 zł.</w:t>
      </w:r>
    </w:p>
    <w:p>
      <w:pPr>
        <w:pStyle w:val="Normal"/>
        <w:spacing w:before="0" w:after="0"/>
        <w:ind w:right="191" w:hanging="0"/>
        <w:jc w:val="right"/>
        <w:rPr>
          <w:sz w:val="20"/>
        </w:rPr>
      </w:pPr>
      <w:r>
        <w:rPr>
          <w:sz w:val="20"/>
        </w:rPr>
      </w:r>
    </w:p>
    <w:p>
      <w:pPr>
        <w:pStyle w:val="Normal"/>
        <w:spacing w:before="0" w:after="0"/>
        <w:ind w:right="191" w:hanging="0"/>
        <w:jc w:val="right"/>
        <w:rPr>
          <w:sz w:val="20"/>
        </w:rPr>
      </w:pPr>
      <w:r>
        <w:rPr>
          <w:sz w:val="20"/>
        </w:rPr>
      </w:r>
    </w:p>
    <w:p>
      <w:pPr>
        <w:pStyle w:val="Normal"/>
        <w:spacing w:before="0" w:after="0"/>
        <w:ind w:right="191" w:hanging="0"/>
        <w:jc w:val="right"/>
        <w:rPr/>
      </w:pPr>
      <w:r>
        <w:rPr>
          <w:sz w:val="20"/>
        </w:rPr>
        <w:t>.……………………………………………………………………………………………………………………………..</w:t>
      </w:r>
    </w:p>
    <w:p>
      <w:pPr>
        <w:pStyle w:val="Normal"/>
        <w:spacing w:before="0" w:after="3"/>
        <w:ind w:left="3994" w:hanging="10"/>
        <w:jc w:val="center"/>
        <w:rPr/>
      </w:pPr>
      <w:r>
        <w:rPr>
          <w:sz w:val="20"/>
        </w:rPr>
        <w:t>Data i podpis asystenta</w:t>
      </w:r>
    </w:p>
    <w:sectPr>
      <w:headerReference w:type="default" r:id="rId2"/>
      <w:type w:val="nextPage"/>
      <w:pgSz w:orient="landscape" w:w="16838" w:h="11906"/>
      <w:pgMar w:left="436" w:right="639" w:gutter="0" w:header="708" w:top="1440" w:footer="0" w:bottom="144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  <w:font w:name="Calibri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uppressAutoHyphens w:val="true"/>
      <w:spacing w:lineRule="auto" w:line="276" w:before="0" w:after="140"/>
      <w:rPr>
        <w:rFonts w:ascii="Calibri" w:hAnsi="Calibri" w:eastAsia="Calibri" w:cs="" w:asciiTheme="minorHAnsi" w:cstheme="minorBidi" w:eastAsiaTheme="minorHAnsi" w:hAnsiTheme="minorHAnsi"/>
        <w:b/>
        <w:b/>
        <w:bCs/>
        <w:color w:val="auto"/>
        <w:kern w:val="0"/>
        <w:szCs w:val="22"/>
        <w:lang w:eastAsia="en-US"/>
        <w14:ligatures w14:val="none"/>
      </w:rPr>
    </w:pPr>
    <w:r>
      <w:drawing>
        <wp:anchor behindDoc="1" distT="0" distB="0" distL="114300" distR="114300" simplePos="0" locked="0" layoutInCell="0" allowOverlap="1" relativeHeight="3">
          <wp:simplePos x="0" y="0"/>
          <wp:positionH relativeFrom="column">
            <wp:posOffset>2640965</wp:posOffset>
          </wp:positionH>
          <wp:positionV relativeFrom="paragraph">
            <wp:posOffset>-336550</wp:posOffset>
          </wp:positionV>
          <wp:extent cx="2145030" cy="626110"/>
          <wp:effectExtent l="0" t="0" r="0" b="0"/>
          <wp:wrapSquare wrapText="bothSides"/>
          <wp:docPr id="1" name="Obraz7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7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45030" cy="626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5">
          <wp:simplePos x="0" y="0"/>
          <wp:positionH relativeFrom="column">
            <wp:posOffset>5460365</wp:posOffset>
          </wp:positionH>
          <wp:positionV relativeFrom="paragraph">
            <wp:posOffset>-307975</wp:posOffset>
          </wp:positionV>
          <wp:extent cx="1544320" cy="617220"/>
          <wp:effectExtent l="0" t="0" r="0" b="0"/>
          <wp:wrapTopAndBottom/>
          <wp:docPr id="2" name="grafika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fika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544320" cy="617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7">
          <wp:simplePos x="0" y="0"/>
          <wp:positionH relativeFrom="column">
            <wp:posOffset>7620000</wp:posOffset>
          </wp:positionH>
          <wp:positionV relativeFrom="paragraph">
            <wp:posOffset>-254635</wp:posOffset>
          </wp:positionV>
          <wp:extent cx="837565" cy="514985"/>
          <wp:effectExtent l="0" t="0" r="0" b="0"/>
          <wp:wrapSquare wrapText="bothSides"/>
          <wp:docPr id="3" name="Obraz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3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837565" cy="5149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114300" distR="114300" simplePos="0" locked="0" layoutInCell="0" allowOverlap="1" relativeHeight="9">
          <wp:simplePos x="0" y="0"/>
          <wp:positionH relativeFrom="margin">
            <wp:posOffset>1190625</wp:posOffset>
          </wp:positionH>
          <wp:positionV relativeFrom="paragraph">
            <wp:posOffset>-293370</wp:posOffset>
          </wp:positionV>
          <wp:extent cx="490855" cy="566420"/>
          <wp:effectExtent l="0" t="0" r="0" b="0"/>
          <wp:wrapSquare wrapText="bothSides"/>
          <wp:docPr id="4" name="Obraz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4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490855" cy="566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Calibri" w:cs="" w:cstheme="minorBidi" w:eastAsiaTheme="minorHAnsi"/>
        <w:b/>
        <w:bCs/>
        <w:color w:val="auto"/>
        <w:kern w:val="0"/>
        <w:szCs w:val="22"/>
        <w:lang w:eastAsia="en-US"/>
        <w14:ligatures w14:val="none"/>
      </w:rPr>
      <w:t xml:space="preserve">                                </w:t>
    </w:r>
  </w:p>
  <w:p>
    <w:pPr>
      <w:pStyle w:val="Normal"/>
      <w:suppressAutoHyphens w:val="true"/>
      <w:spacing w:lineRule="auto" w:line="276" w:before="0" w:after="140"/>
      <w:rPr>
        <w:rFonts w:ascii="Calibri" w:hAnsi="Calibri" w:eastAsia="Calibri" w:cs="" w:asciiTheme="minorHAnsi" w:cstheme="minorBidi" w:eastAsiaTheme="minorHAnsi" w:hAnsiTheme="minorHAnsi"/>
        <w:b/>
        <w:b/>
        <w:bCs/>
        <w:color w:val="auto"/>
        <w:kern w:val="0"/>
        <w:szCs w:val="22"/>
        <w:lang w:eastAsia="en-US"/>
        <w14:ligatures w14:val="none"/>
      </w:rPr>
    </w:pPr>
    <w:r>
      <w:rPr>
        <w:rFonts w:eastAsia="Calibri" w:cs="" w:cstheme="minorBidi" w:eastAsiaTheme="minorHAnsi"/>
        <w:b/>
        <w:bCs/>
        <w:color w:val="auto"/>
        <w:kern w:val="0"/>
        <w:szCs w:val="22"/>
        <w:lang w:eastAsia="en-US"/>
        <w14:ligatures w14:val="none"/>
      </w:rPr>
      <w:t xml:space="preserve">                                 </w:t>
    </w:r>
    <w:r>
      <w:rPr>
        <w:rFonts w:eastAsia="Calibri" w:cs="" w:cstheme="minorBidi" w:eastAsiaTheme="minorHAnsi"/>
        <w:b/>
        <w:bCs/>
        <w:color w:val="auto"/>
        <w:kern w:val="0"/>
        <w:szCs w:val="22"/>
        <w:lang w:eastAsia="en-US"/>
        <w14:ligatures w14:val="none"/>
      </w:rPr>
      <w:t>Gmina Kutno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–"/>
      <w:lvlJc w:val="left"/>
      <w:pPr>
        <w:tabs>
          <w:tab w:val="num" w:pos="0"/>
        </w:tabs>
        <w:ind w:left="145" w:hanging="0"/>
      </w:pPr>
      <w:rPr>
        <w:rFonts w:ascii="Calibri" w:hAnsi="Calibri" w:cs="Calibri" w:hint="default"/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hd w:fill="auto" w:val="clear"/>
        <w:szCs w:val="20"/>
        <w:color w:val="00000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0"/>
      </w:pPr>
      <w:rPr>
        <w:rFonts w:ascii="Calibri" w:hAnsi="Calibri" w:cs="Calibri" w:hint="default"/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hd w:fill="auto" w:val="clear"/>
        <w:szCs w:val="20"/>
        <w:color w:val="000000"/>
      </w:rPr>
    </w:lvl>
    <w:lvl w:ilvl="2">
      <w:start w:val="1"/>
      <w:numFmt w:val="bullet"/>
      <w:lvlText w:val="▪"/>
      <w:lvlJc w:val="left"/>
      <w:pPr>
        <w:tabs>
          <w:tab w:val="num" w:pos="0"/>
        </w:tabs>
        <w:ind w:left="1800" w:hanging="0"/>
      </w:pPr>
      <w:rPr>
        <w:rFonts w:ascii="Calibri" w:hAnsi="Calibri" w:cs="Calibri" w:hint="default"/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hd w:fill="auto" w:val="clear"/>
        <w:szCs w:val="20"/>
        <w:color w:val="000000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2520" w:hanging="0"/>
      </w:pPr>
      <w:rPr>
        <w:rFonts w:ascii="Calibri" w:hAnsi="Calibri" w:cs="Calibri" w:hint="default"/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hd w:fill="auto" w:val="clear"/>
        <w:szCs w:val="20"/>
        <w:color w:val="000000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0"/>
      </w:pPr>
      <w:rPr>
        <w:rFonts w:ascii="Calibri" w:hAnsi="Calibri" w:cs="Calibri" w:hint="default"/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hd w:fill="auto" w:val="clear"/>
        <w:szCs w:val="20"/>
        <w:color w:val="000000"/>
      </w:rPr>
    </w:lvl>
    <w:lvl w:ilvl="5">
      <w:start w:val="1"/>
      <w:numFmt w:val="bullet"/>
      <w:lvlText w:val="▪"/>
      <w:lvlJc w:val="left"/>
      <w:pPr>
        <w:tabs>
          <w:tab w:val="num" w:pos="0"/>
        </w:tabs>
        <w:ind w:left="3960" w:hanging="0"/>
      </w:pPr>
      <w:rPr>
        <w:rFonts w:ascii="Calibri" w:hAnsi="Calibri" w:cs="Calibri" w:hint="default"/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hd w:fill="auto" w:val="clear"/>
        <w:szCs w:val="20"/>
        <w:color w:val="000000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4680" w:hanging="0"/>
      </w:pPr>
      <w:rPr>
        <w:rFonts w:ascii="Calibri" w:hAnsi="Calibri" w:cs="Calibri" w:hint="default"/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hd w:fill="auto" w:val="clear"/>
        <w:szCs w:val="20"/>
        <w:color w:val="000000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0"/>
      </w:pPr>
      <w:rPr>
        <w:rFonts w:ascii="Calibri" w:hAnsi="Calibri" w:cs="Calibri" w:hint="default"/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hd w:fill="auto" w:val="clear"/>
        <w:szCs w:val="20"/>
        <w:color w:val="000000"/>
      </w:rPr>
    </w:lvl>
    <w:lvl w:ilvl="8">
      <w:start w:val="1"/>
      <w:numFmt w:val="bullet"/>
      <w:lvlText w:val="▪"/>
      <w:lvlJc w:val="left"/>
      <w:pPr>
        <w:tabs>
          <w:tab w:val="num" w:pos="0"/>
        </w:tabs>
        <w:ind w:left="6120" w:hanging="0"/>
      </w:pPr>
      <w:rPr>
        <w:rFonts w:ascii="Calibri" w:hAnsi="Calibri" w:cs="Calibri" w:hint="default"/>
        <w:dstrike w:val="false"/>
        <w:strike w:val="false"/>
        <w:vertAlign w:val="baseline"/>
        <w:position w:val="0"/>
        <w:sz w:val="20"/>
        <w:sz w:val="20"/>
        <w:i w:val="false"/>
        <w:u w:val="none" w:color="000000"/>
        <w:b w:val="false"/>
        <w:shd w:fill="auto" w:val="clear"/>
        <w:szCs w:val="20"/>
        <w:color w:val="000000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Calibri"/>
      <w:color w:val="000000"/>
      <w:kern w:val="2"/>
      <w:sz w:val="22"/>
      <w:szCs w:val="24"/>
      <w:lang w:val="pl-PL" w:eastAsia="pl-PL" w:bidi="ar-SA"/>
    </w:rPr>
  </w:style>
  <w:style w:type="paragraph" w:styleId="Nagwek1">
    <w:name w:val="Heading 1"/>
    <w:next w:val="Normal"/>
    <w:link w:val="Nagwek1Znak"/>
    <w:uiPriority w:val="9"/>
    <w:qFormat/>
    <w:pPr>
      <w:keepNext w:val="true"/>
      <w:keepLines/>
      <w:widowControl/>
      <w:bidi w:val="0"/>
      <w:spacing w:lineRule="auto" w:line="259" w:before="0" w:after="0"/>
      <w:ind w:left="356" w:hanging="0"/>
      <w:jc w:val="center"/>
      <w:outlineLvl w:val="0"/>
    </w:pPr>
    <w:rPr>
      <w:rFonts w:ascii="Calibri" w:hAnsi="Calibri" w:eastAsia="Calibri" w:cs="Calibri"/>
      <w:i/>
      <w:color w:val="000000"/>
      <w:kern w:val="2"/>
      <w:sz w:val="24"/>
      <w:szCs w:val="24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qFormat/>
    <w:rPr>
      <w:rFonts w:ascii="Calibri" w:hAnsi="Calibri" w:eastAsia="Calibri" w:cs="Calibri"/>
      <w:i/>
      <w:color w:val="000000"/>
      <w:sz w:val="24"/>
    </w:rPr>
  </w:style>
  <w:style w:type="character" w:styleId="NagwekZnak" w:customStyle="1">
    <w:name w:val="Nagłówek Znak"/>
    <w:basedOn w:val="DefaultParagraphFont"/>
    <w:uiPriority w:val="99"/>
    <w:qFormat/>
    <w:rsid w:val="0050058d"/>
    <w:rPr>
      <w:rFonts w:ascii="Calibri" w:hAnsi="Calibri" w:eastAsia="Calibri" w:cs="Calibri"/>
      <w:color w:val="000000"/>
      <w:sz w:val="22"/>
    </w:rPr>
  </w:style>
  <w:style w:type="character" w:styleId="StopkaZnak" w:customStyle="1">
    <w:name w:val="Stopka Znak"/>
    <w:basedOn w:val="DefaultParagraphFont"/>
    <w:uiPriority w:val="99"/>
    <w:qFormat/>
    <w:rsid w:val="0050058d"/>
    <w:rPr>
      <w:rFonts w:ascii="Calibri" w:hAnsi="Calibri" w:eastAsia="Calibri" w:cs="Calibri"/>
      <w:color w:val="000000"/>
      <w:sz w:val="22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50058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50058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eg"/><Relationship Id="rId3" Type="http://schemas.openxmlformats.org/officeDocument/2006/relationships/image" Target="media/image3.jpeg"/><Relationship Id="rId4" Type="http://schemas.openxmlformats.org/officeDocument/2006/relationships/image" Target="media/image4.png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Application>LibreOffice/7.3.4.2$Windows_X86_64 LibreOffice_project/728fec16bd5f605073805c3c9e7c4212a0120dc5</Application>
  <AppVersion>15.0000</AppVersion>
  <Pages>2</Pages>
  <Words>218</Words>
  <Characters>1347</Characters>
  <CharactersWithSpaces>1749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2026-03-10T11:18:00Z</dcterms:created>
  <dc:creator>Nask</dc:creator>
  <dc:description/>
  <dc:language>pl-PL</dc:language>
  <cp:lastModifiedBy/>
  <dcterms:modified xsi:type="dcterms:W3CDTF">2026-03-10T12:25:04Z</dcterms:modified>
  <cp:revision>4</cp:revision>
  <dc:subject/>
  <dc:title>Ewidencja przebiegu pojazdu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