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png" ContentType="image/png"/>
  <Override PartName="/word/media/image4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jc w:val="right"/>
        <w:rPr>
          <w:rFonts w:cs="Times New Roman"/>
          <w:b/>
          <w:b/>
          <w:sz w:val="18"/>
          <w:szCs w:val="18"/>
          <w:lang w:val="pl-PL"/>
        </w:rPr>
      </w:pPr>
      <w:r>
        <w:rPr>
          <w:rFonts w:cs="Times New Roman"/>
          <w:b/>
          <w:sz w:val="18"/>
          <w:szCs w:val="18"/>
          <w:lang w:val="pl-PL"/>
        </w:rPr>
        <w:drawing>
          <wp:anchor behindDoc="0" distT="0" distB="0" distL="114300" distR="114300" simplePos="0" locked="0" layoutInCell="0" allowOverlap="1" relativeHeight="17">
            <wp:simplePos x="0" y="0"/>
            <wp:positionH relativeFrom="column">
              <wp:posOffset>-80010</wp:posOffset>
            </wp:positionH>
            <wp:positionV relativeFrom="paragraph">
              <wp:posOffset>-706755</wp:posOffset>
            </wp:positionV>
            <wp:extent cx="570230" cy="673100"/>
            <wp:effectExtent l="0" t="0" r="0" b="0"/>
            <wp:wrapSquare wrapText="bothSides"/>
            <wp:docPr id="1" name="Obraz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andard"/>
        <w:widowControl w:val="false"/>
        <w:suppressAutoHyphens w:val="true"/>
        <w:bidi w:val="0"/>
        <w:spacing w:lineRule="auto" w:line="240" w:before="0" w:after="0"/>
        <w:ind w:left="0" w:right="0" w:hanging="283"/>
        <w:jc w:val="left"/>
        <w:textAlignment w:val="baseline"/>
        <w:rPr/>
      </w:pPr>
      <w:r>
        <w:rPr>
          <w:b/>
          <w:bCs/>
          <w:sz w:val="18"/>
          <w:szCs w:val="18"/>
        </w:rPr>
        <w:t>GMINA KUTNO</w:t>
      </w:r>
    </w:p>
    <w:p>
      <w:pPr>
        <w:pStyle w:val="Standard"/>
        <w:jc w:val="right"/>
        <w:rPr>
          <w:rFonts w:cs="Times New Roman"/>
          <w:b/>
          <w:b/>
          <w:sz w:val="18"/>
          <w:szCs w:val="18"/>
          <w:lang w:val="pl-PL"/>
        </w:rPr>
      </w:pPr>
      <w:r>
        <w:rPr>
          <w:rFonts w:cs="Times New Roman"/>
          <w:b/>
          <w:sz w:val="18"/>
          <w:szCs w:val="18"/>
          <w:lang w:val="pl-PL"/>
        </w:rPr>
        <w:t>Załącznik Nr 16</w:t>
      </w:r>
    </w:p>
    <w:p>
      <w:pPr>
        <w:pStyle w:val="Standard"/>
        <w:jc w:val="right"/>
        <w:rPr>
          <w:rFonts w:cs="Times New Roman"/>
          <w:sz w:val="18"/>
          <w:szCs w:val="18"/>
          <w:lang w:val="pl-PL"/>
        </w:rPr>
      </w:pPr>
      <w:r>
        <w:rPr>
          <w:rFonts w:cs="Times New Roman"/>
          <w:sz w:val="18"/>
          <w:szCs w:val="18"/>
          <w:lang w:val="pl-PL"/>
        </w:rPr>
        <w:t>do Programu Ministra Rodziny, Pracy i Polityki Społecznej</w:t>
      </w:r>
    </w:p>
    <w:p>
      <w:pPr>
        <w:pStyle w:val="Standard"/>
        <w:jc w:val="right"/>
        <w:rPr>
          <w:rFonts w:cs="Times New Roman"/>
          <w:sz w:val="18"/>
          <w:szCs w:val="18"/>
          <w:lang w:val="pl-PL"/>
        </w:rPr>
      </w:pPr>
      <w:r>
        <w:rPr>
          <w:rFonts w:cs="Times New Roman"/>
          <w:sz w:val="18"/>
          <w:szCs w:val="18"/>
          <w:lang w:val="pl-PL"/>
        </w:rPr>
        <w:t>„</w:t>
      </w:r>
      <w:r>
        <w:rPr>
          <w:rFonts w:cs="Times New Roman"/>
          <w:sz w:val="18"/>
          <w:szCs w:val="18"/>
          <w:lang w:val="pl-PL"/>
        </w:rPr>
        <w:t>Asystent osobisty osoby z niepełnosprawnością „ dla Jednostek Samorządu Terytorialnego - edycja 2026</w:t>
      </w:r>
    </w:p>
    <w:p>
      <w:pPr>
        <w:pStyle w:val="Standard"/>
        <w:spacing w:lineRule="auto" w:line="360" w:before="0" w:after="160"/>
        <w:ind w:left="720" w:hanging="720"/>
        <w:jc w:val="right"/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</w:r>
    </w:p>
    <w:p>
      <w:pPr>
        <w:pStyle w:val="Standard"/>
        <w:spacing w:before="0" w:after="160"/>
        <w:jc w:val="both"/>
        <w:rPr>
          <w:lang w:val="pl-PL"/>
        </w:rPr>
      </w:pPr>
      <w:r>
        <w:rPr>
          <w:rFonts w:eastAsia="Times New Roman" w:cs="Calibri" w:ascii="Calibri" w:hAnsi="Calibri"/>
          <w:b/>
          <w:lang w:val="pl-PL" w:eastAsia="pl-PL"/>
        </w:rPr>
        <w:t>Klauzula informacyjna RODO w ramach Programu „Asystent osobisty osoby                                         z niepełnosprawnością” dla Jednostek Samorządu Terytorialnego – edycja 2026 Ministra Rodziny i Polityki Społecznej</w:t>
      </w:r>
      <w:r>
        <w:rPr>
          <w:rFonts w:eastAsia="Times New Roman" w:cs="Calibri"/>
          <w:b/>
          <w:lang w:val="pl-PL" w:eastAsia="pl-PL"/>
        </w:rPr>
        <w:t>.</w:t>
      </w:r>
    </w:p>
    <w:p>
      <w:pPr>
        <w:pStyle w:val="Standard"/>
        <w:jc w:val="both"/>
        <w:rPr>
          <w:rFonts w:eastAsia="Times New Roman" w:cs="Calibri"/>
          <w:lang w:val="pl-PL" w:eastAsia="pl-PL"/>
        </w:rPr>
      </w:pPr>
      <w:r>
        <w:rPr>
          <w:rFonts w:eastAsia="Times New Roman" w:cs="Calibri"/>
          <w:lang w:val="pl-PL" w:eastAsia="pl-PL"/>
        </w:rPr>
        <w:t>Zgodnie z art. 14 ust. 1 i 2 rozporządzenia Parlamentu Europejskiego i Rady (UE) 2016/679      z dnia 27 kwietnia 2016 r. w sprawie ochrony osób fizycznych w związku z przetwarzaniem danych osobowych i w sprawie swobodnego przepływu takich danych oraz uchylenia dyrektywy 95/46/WE (ogólne rozporządzenie o ochronie danych) (Dz. Urz. UE L 119                      z 04.05.2016, str. 1, ze zm.), zwanego dalej „RODO”, Minister Rodziny i Polityki Społecznej informuje, że:</w:t>
      </w:r>
    </w:p>
    <w:p>
      <w:pPr>
        <w:pStyle w:val="Standard"/>
        <w:numPr>
          <w:ilvl w:val="0"/>
          <w:numId w:val="0"/>
        </w:numPr>
        <w:ind w:left="0" w:hanging="0"/>
        <w:jc w:val="both"/>
        <w:outlineLvl w:val="2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</w:r>
    </w:p>
    <w:p>
      <w:pPr>
        <w:pStyle w:val="Standard"/>
        <w:numPr>
          <w:ilvl w:val="0"/>
          <w:numId w:val="0"/>
        </w:numPr>
        <w:ind w:left="0" w:hanging="0"/>
        <w:jc w:val="both"/>
        <w:outlineLvl w:val="2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  <w:t>Tożsamość administratora i dane kontaktowe</w:t>
      </w:r>
    </w:p>
    <w:p>
      <w:pPr>
        <w:pStyle w:val="Standard"/>
        <w:spacing w:before="0" w:after="36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  <w:t>Administratorem Pani/Pana danych osobowych jest Minister Rodziny, Pracy i Polityki Społecznej, zwany dalej „Ministrem”, mający siedzibę w Warszawie (00-513),                       ul. Nowogrodzka 1/3/5.</w:t>
      </w:r>
    </w:p>
    <w:p>
      <w:pPr>
        <w:pStyle w:val="Standard"/>
        <w:numPr>
          <w:ilvl w:val="0"/>
          <w:numId w:val="0"/>
        </w:numPr>
        <w:ind w:left="0" w:right="-1" w:hanging="0"/>
        <w:jc w:val="both"/>
        <w:outlineLvl w:val="2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  <w:t>Dane kontaktowe inspektora ochrony danych osobowych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lang w:val="pl-PL"/>
        </w:rPr>
        <w:t xml:space="preserve">W sprawach dotyczących przetwarzania danych osobowych prosimy o kontakt z Inspektorem Ochrony Danych, drogą elektroniczną – adres email: </w:t>
      </w:r>
      <w:hyperlink r:id="rId3">
        <w:r>
          <w:rPr>
            <w:rFonts w:eastAsia="Times New Roman" w:cs="Calibri"/>
            <w:lang w:val="pl-PL"/>
          </w:rPr>
          <w:t>iodo@mrips.gov.pl</w:t>
        </w:r>
      </w:hyperlink>
      <w:r>
        <w:rPr>
          <w:rFonts w:eastAsia="Times New Roman" w:cs="Calibri"/>
          <w:lang w:val="pl-PL"/>
        </w:rPr>
        <w:t xml:space="preserve"> lub pisemnie na adres: ul. Nowogrodzka 1/3/5, 00-513 Warszawa.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 w:eastAsia="pl-PL"/>
        </w:rPr>
      </w:pPr>
      <w:r>
        <w:rPr>
          <w:rFonts w:eastAsia="Times New Roman" w:cs="Calibri"/>
          <w:b/>
          <w:lang w:val="pl-PL" w:eastAsia="pl-PL"/>
        </w:rPr>
        <w:t>Kategorie danych osobowych</w:t>
      </w:r>
    </w:p>
    <w:p>
      <w:pPr>
        <w:pStyle w:val="Standard"/>
        <w:ind w:right="-1" w:hanging="0"/>
        <w:jc w:val="both"/>
        <w:rPr/>
      </w:pPr>
      <w:r>
        <w:rPr>
          <w:rFonts w:eastAsia="Times New Roman" w:cs="Calibri"/>
          <w:lang w:val="pl-PL" w:eastAsia="pl-PL"/>
        </w:rPr>
        <w:t>Przetwarzanie danych osobowych obejmuje następujące kategorie Pani/Pana danych:</w:t>
      </w:r>
    </w:p>
    <w:p>
      <w:pPr>
        <w:pStyle w:val="Standard"/>
        <w:jc w:val="both"/>
        <w:rPr>
          <w:lang w:val="pl-PL" w:bidi="en-US"/>
        </w:rPr>
      </w:pPr>
      <w:r>
        <w:rPr>
          <w:lang w:val="pl-PL" w:bidi="en-US"/>
        </w:rPr>
        <w:t>W przypadku osoby świadczącej usługi asystencji osobistej określone w przyjętym przez Ministra Programie „Asystent osobisty osoby z niepełnosprawnością” dla Jednostek Samorządu Terytorialnego – edycja 2026: imię i nazwisko, miejsce pracy, stanowisko, adres e-mail, numer telefonu.</w:t>
      </w:r>
    </w:p>
    <w:p>
      <w:pPr>
        <w:pStyle w:val="Standard"/>
        <w:ind w:right="-1" w:hanging="0"/>
        <w:jc w:val="both"/>
        <w:rPr/>
      </w:pPr>
      <w:r>
        <w:rPr>
          <w:rFonts w:eastAsia="Times New Roman" w:cs="Calibri"/>
          <w:lang w:val="pl-PL"/>
        </w:rPr>
        <w:t>W przypadku uczestnika Programu „Asystent osobisty osoby z niepełnosprawnością” dla Jednostek Samorządu Terytorialnego – edycja 2026: imię i nazwisko oraz dane określone w Karcie zgłoszenia do Programu, w zakresie niezbędnym do przeprowadzenia kontroli, postępowania w trybie nadzoru lub sprawozdawczości.</w:t>
      </w:r>
    </w:p>
    <w:p>
      <w:pPr>
        <w:pStyle w:val="Standard"/>
        <w:ind w:right="-1" w:hanging="0"/>
        <w:jc w:val="both"/>
        <w:rPr>
          <w:rFonts w:eastAsia="Times New Roman" w:cs="Calibri"/>
          <w:lang w:val="pl-PL" w:eastAsia="pl-PL"/>
        </w:rPr>
      </w:pPr>
      <w:r>
        <w:rPr>
          <w:rFonts w:eastAsia="Times New Roman" w:cs="Calibri"/>
          <w:lang w:val="pl-PL" w:eastAsia="pl-PL"/>
        </w:rPr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  <w:t>Cele przetwarzania i podstawa prawna przetwarzania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lang w:val="pl-PL" w:eastAsia="pl-PL"/>
        </w:rPr>
        <w:t xml:space="preserve">Pani/Pana dane osobowe przetwarzane będą w zakresie niezbędnym do </w:t>
      </w:r>
      <w:bookmarkStart w:id="0" w:name="_Hlk40768561"/>
      <w:r>
        <w:rPr>
          <w:rFonts w:eastAsia="Times New Roman" w:cs="Calibri"/>
          <w:lang w:val="pl-PL" w:eastAsia="pl-PL"/>
        </w:rPr>
        <w:t xml:space="preserve">wykonania przez Ministra zadań związanych ze sprawozdawczością, nadzorem oraz z czynnościami kontrolnymi </w:t>
      </w:r>
      <w:bookmarkEnd w:id="0"/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rPr>
          <w:rFonts w:eastAsia="Times New Roman" w:cs="Calibri"/>
          <w:b/>
          <w:b/>
          <w:bCs/>
          <w:sz w:val="18"/>
          <w:szCs w:val="18"/>
          <w:lang w:val="pl-PL" w:eastAsia="pl-PL"/>
        </w:rPr>
      </w:pPr>
      <w:r>
        <w:rPr>
          <w:rFonts w:eastAsia="Times New Roman" w:cs="Calibri"/>
          <w:b/>
          <w:bCs/>
          <w:sz w:val="18"/>
          <w:szCs w:val="18"/>
          <w:lang w:val="pl-PL" w:eastAsia="pl-PL"/>
        </w:rPr>
      </w:r>
    </w:p>
    <w:p>
      <w:pPr>
        <w:pStyle w:val="Standard"/>
        <w:rPr>
          <w:rFonts w:eastAsia="Times New Roman" w:cs="Calibri"/>
          <w:b/>
          <w:b/>
          <w:bCs/>
          <w:sz w:val="18"/>
          <w:szCs w:val="18"/>
          <w:lang w:val="pl-PL" w:eastAsia="pl-PL"/>
        </w:rPr>
      </w:pPr>
      <w:r>
        <w:rPr>
          <w:rFonts w:eastAsia="Times New Roman" w:cs="Calibri"/>
          <w:b/>
          <w:bCs/>
          <w:sz w:val="18"/>
          <w:szCs w:val="18"/>
          <w:lang w:val="pl-PL" w:eastAsia="pl-PL"/>
        </w:rPr>
      </w:r>
    </w:p>
    <w:p>
      <w:pPr>
        <w:pStyle w:val="Standard"/>
        <w:rPr/>
      </w:pPr>
      <w:r>
        <w:rPr>
          <w:rFonts w:eastAsia="Times New Roman" w:cs="Calibri"/>
          <w:b/>
          <w:bCs/>
          <w:sz w:val="18"/>
          <w:szCs w:val="18"/>
          <w:lang w:val="pl-PL" w:eastAsia="pl-PL"/>
        </w:rPr>
        <w:t>GMINA KUTNO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lang w:val="pl-PL"/>
        </w:rPr>
      </w:r>
    </w:p>
    <w:p>
      <w:pPr>
        <w:pStyle w:val="Standard"/>
        <w:ind w:right="-1" w:hanging="0"/>
        <w:jc w:val="both"/>
        <w:rPr>
          <w:rFonts w:eastAsia="Times New Roman" w:cs="Calibri"/>
          <w:lang w:val="pl-PL" w:eastAsia="pl-PL"/>
        </w:rPr>
      </w:pPr>
      <w:r>
        <w:rPr>
          <w:rFonts w:eastAsia="Times New Roman" w:cs="Calibri"/>
          <w:lang w:val="pl-PL" w:eastAsia="pl-PL"/>
        </w:rPr>
        <w:t>dotyczącymi  realizacji Programu „Asystent osobisty osoby z niepełnosprawnością” dla Jednostek Samorządu Terytorialnego – edycja 2026. Podstawą przetwarzania Pani/Pana danych osobowych jest: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lang w:val="pl-PL" w:eastAsia="pl-PL"/>
        </w:rPr>
        <w:t>- art. 6 ust. 1 lit. c RODO gdyż, przetwarzanie jest niezbędne do wypełnienia obowiązku prawnego ciążącego</w:t>
      </w:r>
      <w:r>
        <w:rPr>
          <w:lang w:val="pl-PL"/>
        </w:rPr>
        <w:t xml:space="preserve"> </w:t>
      </w:r>
      <w:r>
        <w:rPr>
          <w:rFonts w:eastAsia="Times New Roman" w:cs="Calibri"/>
          <w:lang w:val="pl-PL" w:eastAsia="pl-PL"/>
        </w:rPr>
        <w:t>na administratorze, w związku z</w:t>
      </w:r>
      <w:r>
        <w:rPr>
          <w:rFonts w:cs="Calibri"/>
          <w:lang w:val="pl-PL"/>
        </w:rPr>
        <w:t xml:space="preserve"> art. 7 ust. 5 ustawy z dnia  23 października 2018 r. o Funduszu Solidarnościowym (Dz. U. z 2024 r. poz. 1848), art. 60-77      i art. 169 ustawy z dnia 27 sierpnia 2009 roku o finansach publicznych (Dz. U. z 2024 r., poz.1530 ze zm.)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lang w:val="pl-PL" w:eastAsia="pl-PL"/>
        </w:rPr>
        <w:t>- art. 6 ust. 1 lit. e RODO gdyż,</w:t>
      </w:r>
      <w:r>
        <w:rPr>
          <w:lang w:val="pl-PL"/>
        </w:rPr>
        <w:t xml:space="preserve"> </w:t>
      </w:r>
      <w:r>
        <w:rPr>
          <w:rFonts w:eastAsia="Times New Roman" w:cs="Calibri"/>
          <w:lang w:val="pl-PL" w:eastAsia="pl-PL"/>
        </w:rPr>
        <w:t xml:space="preserve">przetwarzanie jest niezbędne do wykonania zadania realizowanego w interesie publicznym; na podstawie 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 w:eastAsia="pl-PL"/>
        </w:rPr>
      </w:pPr>
      <w:r>
        <w:rPr>
          <w:rFonts w:eastAsia="Times New Roman" w:cs="Calibri"/>
          <w:b/>
          <w:lang w:val="pl-PL" w:eastAsia="pl-PL"/>
        </w:rPr>
        <w:t>Odbiorcy danych lub kategorie odbiorców danych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cs="Times New Roman" w:ascii="Times New Roman" w:hAnsi="Times New Roman"/>
          <w:kern w:val="0"/>
          <w:sz w:val="24"/>
          <w:szCs w:val="24"/>
        </w:rPr>
        <w:t>Pani/Pana dane nie będą przekazywane innym podmiotom, z wyjątkiem podmiotów        uprawnionych do ich przetwarzania na podstawie przepisów prawa oraz podmiotów         wspierających Ministra w wypełnianiu obowiązków i świadczeniu usług, w tym zapewniających obsługę, asystę i wsparcie techniczne dla Generatora Funduszu Solidarnościowego, tj. narzędzia informatycznego dostępnego na stronie internetowej https://bfs.mrips.gov.pl,          w którym są przetwarzane Pani/Pana dane.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</w:r>
    </w:p>
    <w:p>
      <w:pPr>
        <w:pStyle w:val="Standard"/>
        <w:numPr>
          <w:ilvl w:val="0"/>
          <w:numId w:val="0"/>
        </w:numPr>
        <w:ind w:left="0" w:right="-1" w:hanging="0"/>
        <w:jc w:val="both"/>
        <w:outlineLvl w:val="2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  <w:t>Okres przechowywania danych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lang w:val="pl-PL"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/>
          <w:iCs/>
          <w:lang w:val="pl-PL" w:eastAsia="pl-PL"/>
        </w:rPr>
        <w:t>Programu „Asystent osobisty osoby      z  niepełnosprawnością” dla Jednostek Samorządu Terytorialnego  – edycja 2026</w:t>
      </w:r>
      <w:r>
        <w:rPr>
          <w:rFonts w:eastAsia="Times New Roman" w:cs="Calibri"/>
          <w:lang w:val="pl-PL" w:eastAsia="pl-PL"/>
        </w:rPr>
        <w:t xml:space="preserve">, </w:t>
      </w:r>
      <w:r>
        <w:rPr>
          <w:rFonts w:eastAsia="Calibri" w:cs="Calibri"/>
          <w:lang w:val="pl-PL" w:eastAsia="pl-PL"/>
        </w:rPr>
        <w:t>a następnie do momentu wygaśnięcia obowiązku przechowywania danych wynikającego z przepisów dotyczących archiwizacji dokumentacji.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</w:r>
    </w:p>
    <w:p>
      <w:pPr>
        <w:pStyle w:val="Standard"/>
        <w:numPr>
          <w:ilvl w:val="0"/>
          <w:numId w:val="0"/>
        </w:numPr>
        <w:ind w:left="0" w:right="-1" w:hanging="0"/>
        <w:jc w:val="both"/>
        <w:outlineLvl w:val="2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  <w:t>Prawa podmiotów danych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  <w:t xml:space="preserve">Przysługuje Pani/Panu prawo dostępu do swoich danych osobowych oraz otrzymania ich kopii, prawo do żądania ich sprostowania, do ograniczania przetwarzania tych danych oraz prawo do żądania ich usunięcia po upływie okresu, o którym mowa powyżej, prawo do wniesienia sprzeciwu wobec przetwarzania danych, prawo do wniesienia skargi do organu nadzorczego; w zakresie przewidzianym przez przepisy prawa. 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 w:eastAsia="pl-PL"/>
        </w:rPr>
      </w:pPr>
      <w:r>
        <w:rPr>
          <w:rFonts w:eastAsia="Times New Roman" w:cs="Calibri"/>
          <w:b/>
          <w:lang w:val="pl-PL" w:eastAsia="pl-PL"/>
        </w:rPr>
        <w:t>Zautomatyzowane podejmowanie decyzji w tym profilowanie</w:t>
      </w:r>
    </w:p>
    <w:p>
      <w:pPr>
        <w:pStyle w:val="Standard"/>
        <w:ind w:right="-1" w:hanging="0"/>
        <w:jc w:val="both"/>
        <w:rPr/>
      </w:pPr>
      <w:r>
        <w:rPr>
          <w:rFonts w:eastAsia="Times New Roman" w:cs="Calibri"/>
          <w:lang w:val="pl-PL"/>
        </w:rPr>
        <w:t>W trakcie przetwarzania Pani/Pana danych osobowych nie będzie dochodzić do  zautomatyzowanego podejmowania decyzji ani do profilowania.</w:t>
      </w:r>
    </w:p>
    <w:p>
      <w:pPr>
        <w:pStyle w:val="Standard"/>
        <w:ind w:right="-1" w:hanging="0"/>
        <w:jc w:val="both"/>
        <w:rPr>
          <w:rFonts w:eastAsia="Times New Roman" w:cs="Calibri"/>
          <w:lang w:val="pl-PL"/>
        </w:rPr>
      </w:pPr>
      <w:r>
        <w:rPr>
          <w:rFonts w:eastAsia="Times New Roman" w:cs="Calibri"/>
          <w:lang w:val="pl-PL"/>
        </w:rPr>
      </w:r>
    </w:p>
    <w:p>
      <w:pPr>
        <w:pStyle w:val="Standard"/>
        <w:numPr>
          <w:ilvl w:val="0"/>
          <w:numId w:val="0"/>
        </w:numPr>
        <w:ind w:left="0" w:right="-1" w:hanging="0"/>
        <w:jc w:val="both"/>
        <w:outlineLvl w:val="2"/>
        <w:rPr>
          <w:rFonts w:eastAsia="Times New Roman" w:cs="Calibri"/>
          <w:b/>
          <w:b/>
          <w:bCs/>
          <w:lang w:val="pl-PL" w:eastAsia="pl-PL"/>
        </w:rPr>
      </w:pPr>
      <w:r>
        <w:rPr>
          <w:rFonts w:eastAsia="Times New Roman" w:cs="Calibri"/>
          <w:b/>
          <w:bCs/>
          <w:lang w:val="pl-PL" w:eastAsia="pl-PL"/>
        </w:rPr>
        <w:t>Prawo wniesienia skargi do organu nadzorczego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lang w:val="pl-PL"/>
        </w:rPr>
        <w:t xml:space="preserve">Przysługuje Pani/Panu prawo wniesienia skargi do organu nadzorczego, tj. do Prezesa Urzędu </w:t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/>
        </w:rPr>
      </w:pPr>
      <w:r>
        <w:rPr>
          <w:rFonts w:eastAsia="Times New Roman" w:cs="Calibri"/>
          <w:lang w:val="pl-PL"/>
        </w:rPr>
        <w:t xml:space="preserve">Ochrony Danych Osobowych (PUODO) ul. Stawki 2, 00-193 Warszawa, tel.: 22 </w:t>
      </w:r>
      <w:r>
        <w:rPr>
          <w:rFonts w:eastAsia="Times New Roman" w:cs="Calibri"/>
          <w:color w:val="1B1B1B"/>
          <w:lang w:val="pl-PL"/>
        </w:rPr>
        <w:t>531 03 00.</w:t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/>
        </w:rPr>
      </w:pPr>
      <w:r>
        <w:rPr>
          <w:rFonts w:eastAsia="Times New Roman" w:cs="Calibri"/>
          <w:b/>
          <w:lang w:val="pl-PL"/>
        </w:rPr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/>
        </w:rPr>
      </w:pPr>
      <w:r>
        <w:rPr/>
      </w:r>
    </w:p>
    <w:p>
      <w:pPr>
        <w:pStyle w:val="Standard"/>
        <w:ind w:right="-1" w:hanging="0"/>
        <w:jc w:val="both"/>
        <w:rPr>
          <w:rFonts w:eastAsia="Times New Roman" w:cs="Calibri"/>
          <w:b/>
          <w:b/>
          <w:lang w:val="pl-PL"/>
        </w:rPr>
      </w:pPr>
      <w:r>
        <w:rPr>
          <w:rFonts w:eastAsia="Times New Roman" w:cs="Calibri"/>
          <w:b/>
          <w:lang w:val="pl-PL"/>
        </w:rPr>
        <w:t>Źródło pozyskania danych osobowych</w:t>
      </w:r>
    </w:p>
    <w:p>
      <w:pPr>
        <w:pStyle w:val="Normal"/>
        <w:suppressAutoHyphens w:val="false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kern w:val="0"/>
          <w:sz w:val="24"/>
          <w:szCs w:val="24"/>
        </w:rPr>
        <w:t>Bezpośrednio, na podstawie art. 13 RODO, od pracowników urzędów wojewódzkich albo pracowników urzędów gmin/urzędów powiatów, które wystąpiły o realizację lub realizują przyjęty przez Ministra Program „Asystent osobisty osoby z niepełnosprawnościami”           dla Jednostek Samorządu Terytorialnego — edycja 2026.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/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/>
      </w:r>
    </w:p>
    <w:p>
      <w:pPr>
        <w:pStyle w:val="Normal"/>
        <w:suppressAutoHyphens w:val="false"/>
        <w:spacing w:lineRule="auto" w:line="240" w:before="0" w:after="0"/>
        <w:jc w:val="both"/>
        <w:rPr/>
      </w:pPr>
      <w:r>
        <w:rPr>
          <w:rFonts w:eastAsia="Times New Roman" w:cs="Calibri" w:ascii="Times New Roman" w:hAnsi="Times New Roman"/>
          <w:b/>
          <w:bCs/>
          <w:color w:val="000000"/>
          <w:spacing w:val="-3"/>
          <w:kern w:val="0"/>
          <w:sz w:val="18"/>
          <w:szCs w:val="18"/>
          <w:lang w:val="pl-PL" w:eastAsia="ar-SA"/>
        </w:rPr>
        <w:t>GMINA KUTN</w:t>
      </w:r>
      <w:r>
        <w:rPr>
          <w:rFonts w:eastAsia="Times New Roman" w:cs="Calibri" w:ascii="Times New Roman" w:hAnsi="Times New Roman"/>
          <w:b/>
          <w:bCs/>
          <w:color w:val="000000"/>
          <w:spacing w:val="-3"/>
          <w:kern w:val="0"/>
          <w:sz w:val="18"/>
          <w:szCs w:val="18"/>
          <w:lang w:val="pl-PL" w:eastAsia="ar-SA"/>
        </w:rPr>
        <w:t>O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/>
      </w:r>
    </w:p>
    <w:p>
      <w:pPr>
        <w:pStyle w:val="Normal"/>
        <w:suppressAutoHyphens w:val="false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kern w:val="0"/>
          <w:sz w:val="24"/>
          <w:szCs w:val="24"/>
        </w:rPr>
        <w:t xml:space="preserve">Pośrednio, na podstawie art. 14 RODO, od urzędów wojewódzkich oraz urzędów           gmin/urzędów powiatów, które wystąpiły o realizację lub realizują przyjęty przez Ministra </w:t>
      </w:r>
      <w:r>
        <w:rPr>
          <w:rFonts w:cs="Times New Roman" w:ascii="Times New Roman" w:hAnsi="Times New Roman"/>
          <w:kern w:val="0"/>
          <w:sz w:val="24"/>
          <w:szCs w:val="24"/>
        </w:rPr>
        <w:t>Program „Asystent osobisty osoby z niepełnosprawnościami” dla Jednostek Samorządu       Terytorialnego - edycja 2026.</w:t>
      </w:r>
    </w:p>
    <w:p>
      <w:pPr>
        <w:pStyle w:val="Standard"/>
        <w:ind w:right="-1" w:hanging="0"/>
        <w:rPr>
          <w:rFonts w:eastAsia="Times New Roman" w:cs="Calibri"/>
          <w:b/>
          <w:b/>
          <w:spacing w:val="-3"/>
          <w:lang w:val="pl-PL" w:eastAsia="ar-SA"/>
        </w:rPr>
      </w:pPr>
      <w:r>
        <w:rPr>
          <w:rFonts w:eastAsia="Times New Roman" w:cs="Calibri"/>
          <w:b/>
          <w:spacing w:val="-3"/>
          <w:lang w:val="pl-PL" w:eastAsia="ar-SA"/>
        </w:rPr>
      </w:r>
    </w:p>
    <w:p>
      <w:pPr>
        <w:pStyle w:val="Standard"/>
        <w:ind w:right="-1" w:hanging="0"/>
        <w:rPr>
          <w:rFonts w:eastAsia="Times New Roman" w:cs="Calibri"/>
          <w:b/>
          <w:b/>
          <w:spacing w:val="-3"/>
          <w:lang w:val="pl-PL" w:eastAsia="ar-SA"/>
        </w:rPr>
      </w:pPr>
      <w:r>
        <w:rPr>
          <w:rFonts w:eastAsia="Times New Roman" w:cs="Calibri"/>
          <w:b/>
          <w:spacing w:val="-3"/>
          <w:lang w:val="pl-PL" w:eastAsia="ar-SA"/>
        </w:rPr>
        <w:t>Informacja o dobrowolności lub obowiązku podania danych:</w:t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  <w:t>Podanie danych osobowych jest konieczne dla celów związanych z wykonywaniem zadań Ministra w ramach Programu „Asystent osobisty osoby z niepełnosprawnością” dla Jednostek Samorządu Terytorialnego – edycja 2026.</w:t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left="1416"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  <w:tab/>
        <w:t>Zapoznałam/łem się z klauzulą ………………………………….</w:t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  <w:tab/>
        <w:tab/>
        <w:tab/>
        <w:tab/>
        <w:tab/>
        <w:tab/>
        <w:tab/>
        <w:tab/>
        <w:tab/>
        <w:t>Data i podpis</w:t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left="754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  <w:tab/>
        <w:tab/>
        <w:tab/>
        <w:tab/>
        <w:tab/>
        <w:tab/>
        <w:tab/>
        <w:tab/>
        <w:tab/>
        <w:tab/>
        <w:t xml:space="preserve">  </w:t>
        <w:tab/>
        <w:tab/>
        <w:tab/>
        <w:tab/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sz w:val="18"/>
          <w:szCs w:val="18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  <w:t xml:space="preserve">    </w:t>
      </w:r>
      <w:r>
        <w:rPr>
          <w:rFonts w:eastAsia="Times New Roman" w:cs="Calibri"/>
          <w:b/>
          <w:bCs/>
          <w:color w:val="000000"/>
          <w:spacing w:val="-3"/>
          <w:sz w:val="18"/>
          <w:szCs w:val="18"/>
          <w:lang w:val="pl-PL" w:eastAsia="ar-SA"/>
        </w:rPr>
        <w:t>GMINA KUTNO</w:t>
      </w:r>
    </w:p>
    <w:p>
      <w:pPr>
        <w:pStyle w:val="Standard"/>
        <w:ind w:right="-1" w:hanging="0"/>
        <w:jc w:val="both"/>
        <w:rPr>
          <w:rFonts w:eastAsia="Times New Roman" w:cs="Calibri"/>
          <w:color w:val="000000"/>
          <w:spacing w:val="-3"/>
          <w:lang w:val="pl-PL" w:eastAsia="ar-SA"/>
        </w:rPr>
      </w:pPr>
      <w:r>
        <w:rPr>
          <w:rFonts w:eastAsia="Times New Roman" w:cs="Calibri"/>
          <w:color w:val="000000"/>
          <w:spacing w:val="-3"/>
          <w:lang w:val="pl-PL" w:eastAsia="ar-SA"/>
        </w:rPr>
      </w:r>
    </w:p>
    <w:p>
      <w:pPr>
        <w:pStyle w:val="Standard"/>
        <w:spacing w:lineRule="auto" w:line="360" w:before="0" w:after="160"/>
        <w:ind w:hanging="0"/>
        <w:jc w:val="right"/>
        <w:rPr>
          <w:rFonts w:cs="Times New Roman"/>
          <w:b/>
          <w:b/>
          <w:bCs/>
          <w:sz w:val="16"/>
          <w:szCs w:val="16"/>
          <w:lang w:val="pl-PL"/>
        </w:rPr>
      </w:pPr>
      <w:r>
        <w:rPr>
          <w:rFonts w:cs="Times New Roman"/>
          <w:b/>
          <w:bCs/>
          <w:sz w:val="16"/>
          <w:szCs w:val="16"/>
          <w:lang w:val="pl-PL"/>
        </w:rPr>
      </w:r>
    </w:p>
    <w:p>
      <w:pPr>
        <w:pStyle w:val="Standard"/>
        <w:jc w:val="center"/>
        <w:rPr>
          <w:lang w:val="pl-PL"/>
        </w:rPr>
      </w:pPr>
      <w:r>
        <w:rPr>
          <w:rFonts w:cs="Times New Roman"/>
          <w:b/>
          <w:bCs/>
          <w:lang w:val="pl-PL"/>
        </w:rPr>
        <w:t>KLAUZULA INFORMACYJNA</w:t>
      </w:r>
      <w:bookmarkStart w:id="1" w:name="page3R_mcid2"/>
      <w:bookmarkStart w:id="2" w:name="page3R_mcid1"/>
      <w:bookmarkEnd w:id="1"/>
      <w:bookmarkEnd w:id="2"/>
      <w:r>
        <w:rPr>
          <w:rFonts w:cs="Times New Roman"/>
          <w:lang w:val="pl-PL"/>
        </w:rPr>
        <w:br/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cs="Times New Roman"/>
          <w:lang w:val="pl-PL"/>
        </w:rPr>
        <w:t>Dopełniając obowiązku informacyjnego, zgodnie z art. 13 ogólnego rozporządzenia o ochronie danych osobowych z dnia 27 kwietnia 2016 r. (Dz. Urz. UE L 119 z 04.05.2016), informujemy, że:</w:t>
      </w:r>
      <w:bookmarkStart w:id="3" w:name="page3R_mcid3"/>
      <w:bookmarkStart w:id="4" w:name="page3R_mcid4"/>
      <w:bookmarkEnd w:id="3"/>
      <w:bookmarkEnd w:id="4"/>
      <w:r>
        <w:rPr>
          <w:rFonts w:cs="Times New Roman"/>
          <w:lang w:val="pl-PL"/>
        </w:rPr>
        <w:br/>
      </w:r>
      <w:r>
        <w:rPr>
          <w:rFonts w:cs="Times New Roman"/>
          <w:b/>
          <w:bCs/>
          <w:lang w:val="pl-PL"/>
        </w:rPr>
        <w:t xml:space="preserve">1) </w:t>
      </w:r>
      <w:r>
        <w:rPr>
          <w:rFonts w:cs="Times New Roman"/>
          <w:lang w:val="pl-PL"/>
        </w:rPr>
        <w:t>Administratorem Pani/Pana danych osobowych jest:</w:t>
      </w:r>
      <w:bookmarkStart w:id="5" w:name="page3R_mcid51"/>
      <w:bookmarkStart w:id="6" w:name="page3R_mcid61"/>
      <w:bookmarkEnd w:id="5"/>
      <w:bookmarkEnd w:id="6"/>
      <w:r>
        <w:rPr>
          <w:rFonts w:cs="Times New Roman"/>
          <w:lang w:val="pl-PL"/>
        </w:rPr>
        <w:t xml:space="preserve"> </w:t>
      </w:r>
      <w:r>
        <w:rPr>
          <w:rFonts w:cs="Times New Roman"/>
          <w:b/>
          <w:bCs/>
          <w:lang w:val="pl-PL"/>
        </w:rPr>
        <w:t>Gminny Ośrodek Pomocy Społecznej w Kutnie reprezentowany przez Kierownika Gminnego Ośrodka Pomocy Społecznej w Kutnie,</w:t>
      </w:r>
      <w:bookmarkStart w:id="7" w:name="page3R_mcid7"/>
      <w:bookmarkStart w:id="8" w:name="page3R_mcid8"/>
      <w:bookmarkEnd w:id="7"/>
      <w:bookmarkEnd w:id="8"/>
      <w:r>
        <w:rPr>
          <w:rFonts w:cs="Times New Roman"/>
          <w:lang w:val="pl-PL"/>
        </w:rPr>
        <w:t xml:space="preserve"> kontakt: 99-300 Kutno, ul. W. Witosa 1, tel. 24 3557036, email: </w:t>
      </w:r>
      <w:r>
        <w:rPr>
          <w:rStyle w:val="Czeinternetowe"/>
          <w:rFonts w:cs="Times New Roman"/>
          <w:lang w:val="pl-PL"/>
        </w:rPr>
        <w:t>gops@gminakutno.pl</w:t>
      </w:r>
    </w:p>
    <w:p>
      <w:pPr>
        <w:pStyle w:val="Standard"/>
        <w:rPr/>
      </w:pPr>
      <w:r>
        <w:rPr>
          <w:lang w:val="pl-PL"/>
        </w:rPr>
        <w:t>2) kontakt z Inspektorem Ochrony Danych:</w:t>
      </w:r>
      <w:bookmarkStart w:id="9" w:name="page3R_mcid13"/>
      <w:bookmarkStart w:id="10" w:name="page3R_mcid14"/>
      <w:bookmarkEnd w:id="9"/>
      <w:bookmarkEnd w:id="10"/>
      <w:r>
        <w:rPr>
          <w:lang w:val="pl-PL"/>
        </w:rPr>
        <w:t xml:space="preserve"> </w:t>
      </w:r>
      <w:hyperlink r:id="rId4">
        <w:r>
          <w:rPr>
            <w:rStyle w:val="Czeinternetowe"/>
            <w:lang w:val="pl-PL"/>
          </w:rPr>
          <w:t>iod_gops@gminakutno.pl</w:t>
        </w:r>
      </w:hyperlink>
      <w:r>
        <w:rPr>
          <w:lang w:val="pl-PL"/>
        </w:rPr>
        <w:t xml:space="preserve"> lub listownie na podany powyżej adres.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3)</w:t>
      </w:r>
      <w:r>
        <w:rPr>
          <w:rFonts w:cs="Times New Roman"/>
          <w:lang w:val="pl-PL"/>
        </w:rPr>
        <w:t xml:space="preserve"> Administrator danych osobowych przetwarza Pani/Pana dane na podstawie art. 6 ust. 1 lit. c, e oraz art. 9 ust. 2 lit. b, g, j RODO obowiązujących przepisów prawa, zawartych umów oraz na podstawie udzielonej zgody.</w:t>
      </w:r>
      <w:bookmarkStart w:id="11" w:name="page3R_mcid19"/>
      <w:bookmarkStart w:id="12" w:name="page3R_mcid20"/>
      <w:bookmarkEnd w:id="11"/>
      <w:bookmarkEnd w:id="12"/>
    </w:p>
    <w:p>
      <w:pPr>
        <w:pStyle w:val="Standard"/>
        <w:ind w:right="-1" w:hanging="0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4)</w:t>
      </w:r>
      <w:r>
        <w:rPr>
          <w:rFonts w:cs="Times New Roman"/>
          <w:lang w:val="pl-PL"/>
        </w:rPr>
        <w:t xml:space="preserve"> Pani/Pana dane osobowe są przetwarzane </w:t>
      </w:r>
      <w:r>
        <w:rPr>
          <w:rFonts w:cs="Times New Roman"/>
          <w:b/>
          <w:lang w:val="pl-PL"/>
        </w:rPr>
        <w:t>w celu:</w:t>
      </w:r>
      <w:bookmarkStart w:id="13" w:name="page3R_mcid22"/>
      <w:bookmarkStart w:id="14" w:name="page3R_mcid21"/>
      <w:bookmarkEnd w:id="13"/>
      <w:bookmarkEnd w:id="14"/>
      <w:r>
        <w:rPr>
          <w:rFonts w:cs="Times New Roman"/>
          <w:b/>
          <w:lang w:val="pl-PL"/>
        </w:rPr>
        <w:t xml:space="preserve"> realizacji Programu „Asystent osobisty osoby z niepełnosprawnością – edycja 2026”</w:t>
      </w:r>
      <w:r>
        <w:rPr>
          <w:rFonts w:cs="Times New Roman"/>
          <w:lang w:val="pl-PL"/>
        </w:rPr>
        <w:t xml:space="preserve"> na podstawie art. 6 ust. 1 lit. c RODO, gdyż przetwarzanie jest niezbędne do wypełnienia obowiązku prawnego ciążącego na administratorze </w:t>
      </w:r>
      <w:r>
        <w:rPr>
          <w:rFonts w:eastAsia="Times New Roman" w:cs="Times New Roman"/>
          <w:lang w:val="pl-PL" w:eastAsia="pl-PL"/>
        </w:rPr>
        <w:t>art. 6 ust. 1 lit. e RODO gdyż, przetwarzanie jest niezbędne do wykonania zadania realizowanego w interesie publicznym lub w ramach sprawowania władzy publicznej powierzonej administratorowi oraz art. 9 ust. 2 lit. b RODO gdyż przetwarzanie jest niezbędne do wypełnienia obowiązków i wykonywania szczególnych praw administratora lub osobę, której dane dotyczą w dziedzinie prawa pracy, zabezpieczenia społecznego i ochrony socjalnej, o ile jest to dozwolone prawem Unii lub prawem państwa członkowskiego, lub porozumieniem zbiorowym na mocy prawa państwa członkowskiego przewidującymi odpowiednie zabezpieczenia praw podstawowych i interesów osoby, której dane dotyczą, a także art. 9 ust. 2 lit. g RODO, gdyż przetwarzanie jest niezbędne ze względów związanych z ważnym interesem publicznym, na podstawie prawa Unii lub prawa państwa członkowskiego, które są proporcjonalne  do wyznaczonego celu, nie naruszają istoty prawa do ochrony danyc</w:t>
      </w:r>
      <w:r>
        <w:rPr>
          <w:rFonts w:eastAsia="Times New Roman" w:cs="Times New Roman"/>
          <w:lang w:val="pl-PL" w:eastAsia="pl-PL"/>
        </w:rPr>
        <w:t>h</w:t>
      </w:r>
      <w:r>
        <w:rPr>
          <w:rFonts w:eastAsia="Times New Roman" w:cs="Times New Roman"/>
          <w:lang w:val="pl-PL" w:eastAsia="pl-PL"/>
        </w:rPr>
        <w:t xml:space="preserve"> i przewidują odpowiednie i konkretne środki ochrony praw podstawowych i interesów osoby, której dane dotyczą,</w:t>
      </w:r>
      <w:r>
        <w:rPr>
          <w:rFonts w:eastAsia="Times New Roman" w:cs="Times New Roman"/>
          <w:color w:val="00000A"/>
          <w:lang w:val="pl-PL" w:eastAsia="pl-PL"/>
        </w:rPr>
        <w:t xml:space="preserve"> </w:t>
      </w:r>
      <w:r>
        <w:rPr>
          <w:rFonts w:eastAsia="Times New Roman" w:cs="Times New Roman"/>
          <w:lang w:val="pl-PL" w:eastAsia="pl-PL"/>
        </w:rPr>
        <w:t xml:space="preserve">w tym  do wypełnienia obowiązków w zakresie zabezpieczenia społecznego i ochrony socjalnej wynikających z Programu Ministra Rodziny i Polityki Społecznej „Asystent osobisty osoby z niepełnosprawnością” – edycja 2026, przyjętego na podstawie  </w:t>
      </w:r>
      <w:r>
        <w:rPr>
          <w:rFonts w:cs="Times New Roman"/>
          <w:lang w:val="pl-PL"/>
        </w:rPr>
        <w:t>art. 7 ust. 5 ustawy z dnia 23 października 2018 r. o Funduszu Solidarnościowym (Dz. U. z 2024 r. poz. 1848).</w:t>
      </w:r>
    </w:p>
    <w:p>
      <w:pPr>
        <w:pStyle w:val="Standard"/>
        <w:ind w:right="-1" w:hanging="0"/>
        <w:jc w:val="both"/>
        <w:rPr>
          <w:rFonts w:cs="Times New Roman"/>
          <w:lang w:val="pl-PL"/>
        </w:rPr>
      </w:pPr>
      <w:r>
        <w:rPr>
          <w:rFonts w:cs="Times New Roman"/>
          <w:b/>
          <w:bCs/>
          <w:lang w:val="pl-PL"/>
        </w:rPr>
        <w:t>5)</w:t>
      </w:r>
      <w:r>
        <w:rPr>
          <w:rFonts w:cs="Times New Roman"/>
          <w:lang w:val="pl-PL"/>
        </w:rPr>
        <w:t xml:space="preserve"> Odbiorcami Pani/Pana danych osobowych będą wyłącznie podmioty uprawnione do uzyskania danych osobowych na podstawie przepisów prawa oraz podmioty uczestniczące            w realizacji usługi, na podstawie stosownych umów.</w:t>
      </w:r>
      <w:bookmarkStart w:id="15" w:name="page32R_mcid51"/>
      <w:bookmarkStart w:id="16" w:name="page32R_mcid52"/>
      <w:bookmarkEnd w:id="15"/>
      <w:bookmarkEnd w:id="16"/>
    </w:p>
    <w:p>
      <w:pPr>
        <w:pStyle w:val="Standard"/>
        <w:ind w:right="-1" w:hanging="0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6)</w:t>
      </w:r>
      <w:r>
        <w:rPr>
          <w:rFonts w:cs="Times New Roman"/>
          <w:lang w:val="pl-PL"/>
        </w:rPr>
        <w:t xml:space="preserve"> </w:t>
      </w:r>
      <w:r>
        <w:rPr>
          <w:rFonts w:eastAsia="Times New Roman" w:cs="Calibri"/>
          <w:lang w:val="pl-PL"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/>
          <w:iCs/>
          <w:lang w:val="pl-PL" w:eastAsia="pl-PL"/>
        </w:rPr>
        <w:t>Programu „Asystent osobisty osoby       z niepełnosprawnością” – edycja 2026</w:t>
      </w:r>
      <w:r>
        <w:rPr>
          <w:rFonts w:eastAsia="Times New Roman" w:cs="Calibri"/>
          <w:lang w:val="pl-PL" w:eastAsia="pl-PL"/>
        </w:rPr>
        <w:t xml:space="preserve">, </w:t>
      </w:r>
      <w:r>
        <w:rPr>
          <w:rFonts w:eastAsia="Calibri" w:cs="Calibri"/>
          <w:lang w:val="pl-PL" w:eastAsia="pl-PL"/>
        </w:rPr>
        <w:t>a następnie do momentu wygaśnięcia obowiązku przechowywania danych wynikającego z przepisów dotyczących archiwizacji dokumentacji.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7)</w:t>
      </w:r>
      <w:r>
        <w:rPr>
          <w:rFonts w:cs="Times New Roman"/>
          <w:lang w:val="pl-PL"/>
        </w:rPr>
        <w:t xml:space="preserve"> Pani/Pana dane osobowe będą przetwarzane dopóki, dopóty nie zostanie zgłoszony sprzeciw wobec ich przetwarzania, a w razie zgłoszenia sprzeciwu - przez okres przedawnienia roszczeń, jakie mogą przysługiwać osobie, której dane dotyczą; dane osobowe przechowywane będą w czasie zgodnym z przepisami prawa  i zobowiązań wynikających z zawartych umów.</w:t>
      </w:r>
      <w:bookmarkStart w:id="17" w:name="page32R_mcid57"/>
      <w:bookmarkStart w:id="18" w:name="page32R_mcid58"/>
      <w:bookmarkEnd w:id="17"/>
      <w:bookmarkEnd w:id="18"/>
    </w:p>
    <w:p>
      <w:pPr>
        <w:pStyle w:val="Standard"/>
        <w:jc w:val="both"/>
        <w:rPr>
          <w:lang w:val="pl-PL"/>
        </w:rPr>
      </w:pPr>
      <w:r>
        <w:rPr/>
      </w:r>
    </w:p>
    <w:p>
      <w:pPr>
        <w:pStyle w:val="Standard"/>
        <w:jc w:val="both"/>
        <w:rPr>
          <w:sz w:val="20"/>
          <w:szCs w:val="20"/>
        </w:rPr>
      </w:pPr>
      <w:r>
        <w:rPr>
          <w:rFonts w:cs="Times New Roman"/>
          <w:b/>
          <w:bCs/>
          <w:sz w:val="20"/>
          <w:szCs w:val="20"/>
          <w:lang w:val="pl-PL"/>
        </w:rPr>
        <w:t>GMINA KUTNO</w:t>
      </w:r>
    </w:p>
    <w:p>
      <w:pPr>
        <w:pStyle w:val="Standard"/>
        <w:jc w:val="both"/>
        <w:rPr>
          <w:rFonts w:cs="Times New Roman"/>
          <w:b/>
          <w:b/>
          <w:bCs/>
          <w:lang w:val="pl-PL"/>
        </w:rPr>
      </w:pPr>
      <w:r>
        <w:rPr>
          <w:sz w:val="20"/>
          <w:szCs w:val="20"/>
        </w:rPr>
      </w:r>
    </w:p>
    <w:p>
      <w:pPr>
        <w:pStyle w:val="Standard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8)</w:t>
      </w:r>
      <w:r>
        <w:rPr>
          <w:rFonts w:cs="Times New Roman"/>
          <w:b/>
          <w:bCs/>
          <w:lang w:val="pl-PL"/>
        </w:rPr>
        <w:t xml:space="preserve"> </w:t>
      </w:r>
      <w:r>
        <w:rPr>
          <w:rFonts w:cs="Times New Roman"/>
          <w:lang w:val="pl-PL"/>
        </w:rPr>
        <w:t xml:space="preserve">Posiada Pani/Pan prawo do żądania od Administratora dostępu do danych osobowych, ich sprostowania, usunięcia lub ograniczenia przetwarzania lub odwołania uprzednio udzielonej zgody oraz prawo do przenoszenia danych </w:t>
        <w:tab/>
        <w:t>wniesienia sprzeciwu wobec takiego przetwarzania</w:t>
      </w:r>
      <w:bookmarkStart w:id="19" w:name="page32R_mcid59"/>
      <w:bookmarkStart w:id="20" w:name="page32R_mcid60"/>
      <w:bookmarkEnd w:id="19"/>
      <w:bookmarkEnd w:id="20"/>
      <w:r>
        <w:rPr>
          <w:rFonts w:cs="Times New Roman"/>
          <w:lang w:val="pl-PL"/>
        </w:rPr>
        <w:t>.</w:t>
      </w:r>
      <w:r>
        <w:rPr>
          <w:rFonts w:eastAsia="Times New Roman" w:cs="Calibri"/>
          <w:lang w:val="pl-PL"/>
        </w:rPr>
        <w:t xml:space="preserve">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pStyle w:val="Standard"/>
        <w:ind w:right="-1" w:hanging="0"/>
        <w:jc w:val="both"/>
        <w:rPr>
          <w:lang w:val="pl-PL"/>
        </w:rPr>
      </w:pPr>
      <w:bookmarkStart w:id="21" w:name="page32R_mcid35"/>
      <w:bookmarkStart w:id="22" w:name="page32R_mcid36"/>
      <w:bookmarkEnd w:id="21"/>
      <w:bookmarkEnd w:id="22"/>
      <w:r>
        <w:rPr>
          <w:rFonts w:cs="Times New Roman"/>
          <w:b/>
          <w:bCs/>
          <w:lang w:val="pl-PL"/>
        </w:rPr>
        <w:t>9)</w:t>
      </w:r>
      <w:bookmarkStart w:id="23" w:name="page32R_mcid61"/>
      <w:bookmarkStart w:id="24" w:name="page32R_mcid62"/>
      <w:bookmarkEnd w:id="23"/>
      <w:bookmarkEnd w:id="24"/>
      <w:r>
        <w:rPr>
          <w:rFonts w:cs="Times New Roman"/>
          <w:lang w:val="pl-PL"/>
        </w:rPr>
        <w:t xml:space="preserve"> </w:t>
      </w:r>
      <w:r>
        <w:rPr>
          <w:rFonts w:eastAsia="Times New Roman" w:cs="Calibri"/>
          <w:lang w:val="pl-PL"/>
        </w:rPr>
        <w:t>Przysługuje Pani/Panu prawo wniesienia skargi do organu nadzorczego, tj. do Prezesa Urzędu Ochrony Danych Osobowych (PUODO) ul. Stawki 2, 00-193 Warszawa,                         tel.:   22 531 03 00.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10)</w:t>
      </w:r>
      <w:r>
        <w:rPr>
          <w:rFonts w:cs="Times New Roman"/>
          <w:lang w:val="pl-PL"/>
        </w:rPr>
        <w:t xml:space="preserve"> </w:t>
      </w:r>
      <w:r>
        <w:rPr>
          <w:rFonts w:eastAsia="Times New Roman" w:cs="Calibri"/>
          <w:spacing w:val="-3"/>
          <w:lang w:val="pl-PL" w:eastAsia="ar-SA"/>
        </w:rPr>
        <w:t>Podanie danych osobowych jest konieczne dla celów związanych z wykonywaniem zadań Ministra w ramach</w:t>
      </w:r>
    </w:p>
    <w:p>
      <w:pPr>
        <w:pStyle w:val="Standard"/>
        <w:ind w:right="-1" w:hanging="0"/>
        <w:jc w:val="both"/>
        <w:rPr>
          <w:lang w:val="pl-PL"/>
        </w:rPr>
      </w:pPr>
      <w:r>
        <w:rPr>
          <w:rFonts w:eastAsia="Times New Roman" w:cs="Calibri"/>
          <w:spacing w:val="-3"/>
          <w:lang w:val="pl-PL" w:eastAsia="ar-SA"/>
        </w:rPr>
        <w:t>Programu „Asystent osobisty osoby z niepełnosprawnością” – edycja 2026.</w:t>
      </w:r>
    </w:p>
    <w:p>
      <w:pPr>
        <w:pStyle w:val="Standard"/>
        <w:jc w:val="both"/>
        <w:rPr>
          <w:lang w:val="pl-PL"/>
        </w:rPr>
      </w:pPr>
      <w:r>
        <w:rPr>
          <w:rFonts w:cs="Times New Roman"/>
          <w:b/>
          <w:bCs/>
          <w:lang w:val="pl-PL"/>
        </w:rPr>
        <w:t>11)</w:t>
      </w:r>
      <w:r>
        <w:rPr>
          <w:rFonts w:cs="Times New Roman"/>
          <w:lang w:val="pl-PL"/>
        </w:rPr>
        <w:t xml:space="preserve"> Pani/Pana dane nie będą przekazywane poza Europejski Obszar Gospodarczy.</w:t>
      </w:r>
      <w:bookmarkStart w:id="25" w:name="page32R_mcid69"/>
      <w:bookmarkStart w:id="26" w:name="page32R_mcid70"/>
      <w:bookmarkEnd w:id="25"/>
      <w:bookmarkEnd w:id="26"/>
      <w:r>
        <w:rPr>
          <w:rFonts w:cs="Times New Roman"/>
          <w:lang w:val="pl-PL"/>
        </w:rPr>
        <w:br/>
      </w:r>
      <w:r>
        <w:rPr>
          <w:rFonts w:cs="Times New Roman"/>
          <w:b/>
          <w:bCs/>
          <w:lang w:val="pl-PL"/>
        </w:rPr>
        <w:t>12)</w:t>
      </w:r>
      <w:r>
        <w:rPr>
          <w:rFonts w:cs="Times New Roman"/>
          <w:lang w:val="pl-PL"/>
        </w:rPr>
        <w:t xml:space="preserve"> Dane osobowe nie będą przetwarzane w sposób zautomatyzowany w formie profilowania.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ind w:left="4326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ind w:left="4326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ind w:left="2124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Zapoznałam/łem się z klauzulą ………………………………………</w:t>
      </w:r>
    </w:p>
    <w:p>
      <w:pPr>
        <w:pStyle w:val="Normal"/>
        <w:ind w:left="354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Data i podpis  </w:t>
      </w:r>
    </w:p>
    <w:p>
      <w:pPr>
        <w:pStyle w:val="Normal"/>
        <w:ind w:left="4326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5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Tretekstu"/>
      <w:spacing w:before="0" w:after="120"/>
      <w:rPr/>
    </w:pPr>
    <w:r>
      <w:rPr/>
      <w:drawing>
        <wp:anchor behindDoc="0" distT="0" distB="0" distL="0" distR="0" simplePos="0" locked="0" layoutInCell="0" allowOverlap="1" relativeHeight="6">
          <wp:simplePos x="0" y="0"/>
          <wp:positionH relativeFrom="column">
            <wp:posOffset>5210175</wp:posOffset>
          </wp:positionH>
          <wp:positionV relativeFrom="paragraph">
            <wp:posOffset>-200660</wp:posOffset>
          </wp:positionV>
          <wp:extent cx="956945" cy="588010"/>
          <wp:effectExtent l="0" t="0" r="0" b="0"/>
          <wp:wrapSquare wrapText="largest"/>
          <wp:docPr id="2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588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11">
          <wp:simplePos x="0" y="0"/>
          <wp:positionH relativeFrom="column">
            <wp:posOffset>1094740</wp:posOffset>
          </wp:positionH>
          <wp:positionV relativeFrom="paragraph">
            <wp:posOffset>-289560</wp:posOffset>
          </wp:positionV>
          <wp:extent cx="2333625" cy="681355"/>
          <wp:effectExtent l="0" t="0" r="0" b="0"/>
          <wp:wrapSquare wrapText="largest"/>
          <wp:docPr id="3" name="Obraz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7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333625" cy="681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0" distR="0" simplePos="0" locked="0" layoutInCell="0" allowOverlap="1" relativeHeight="16">
          <wp:simplePos x="0" y="0"/>
          <wp:positionH relativeFrom="column">
            <wp:posOffset>3546475</wp:posOffset>
          </wp:positionH>
          <wp:positionV relativeFrom="paragraph">
            <wp:posOffset>-205740</wp:posOffset>
          </wp:positionV>
          <wp:extent cx="1506220" cy="602615"/>
          <wp:effectExtent l="0" t="0" r="0" b="0"/>
          <wp:wrapTopAndBottom/>
          <wp:docPr id="4" name="grafik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a2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506220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22">
          <wp:simplePos x="0" y="0"/>
          <wp:positionH relativeFrom="column">
            <wp:posOffset>280035</wp:posOffset>
          </wp:positionH>
          <wp:positionV relativeFrom="paragraph">
            <wp:posOffset>-281305</wp:posOffset>
          </wp:positionV>
          <wp:extent cx="570230" cy="673100"/>
          <wp:effectExtent l="0" t="0" r="0" b="0"/>
          <wp:wrapSquare wrapText="bothSides"/>
          <wp:docPr id="5" name="Obraz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5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570230" cy="673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238c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hAnsiTheme="minorHAnsi"/>
      <w:color w:val="auto"/>
      <w:kern w:val="2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5238c4"/>
    <w:pPr>
      <w:keepNext w:val="true"/>
      <w:keepLines/>
      <w:suppressAutoHyphens w:val="false"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5238c4"/>
    <w:pPr>
      <w:keepNext w:val="true"/>
      <w:keepLines/>
      <w:suppressAutoHyphens w:val="false"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5238c4"/>
    <w:pPr>
      <w:keepNext w:val="true"/>
      <w:keepLines/>
      <w:suppressAutoHyphens w:val="false"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5238c4"/>
    <w:pPr>
      <w:keepNext w:val="true"/>
      <w:keepLines/>
      <w:suppressAutoHyphens w:val="false"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  <w:sz w:val="24"/>
      <w:szCs w:val="24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5238c4"/>
    <w:pPr>
      <w:keepNext w:val="true"/>
      <w:keepLines/>
      <w:suppressAutoHyphens w:val="false"/>
      <w:spacing w:before="80" w:after="40"/>
      <w:outlineLvl w:val="4"/>
    </w:pPr>
    <w:rPr>
      <w:rFonts w:eastAsia="" w:cs="" w:cstheme="majorBidi" w:eastAsiaTheme="majorEastAsia"/>
      <w:color w:val="2F5496" w:themeColor="accent1" w:themeShade="bf"/>
      <w:sz w:val="24"/>
      <w:szCs w:val="24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5238c4"/>
    <w:pPr>
      <w:keepNext w:val="true"/>
      <w:keepLines/>
      <w:suppressAutoHyphens w:val="false"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  <w:sz w:val="24"/>
      <w:szCs w:val="24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5238c4"/>
    <w:pPr>
      <w:keepNext w:val="true"/>
      <w:keepLines/>
      <w:suppressAutoHyphens w:val="false"/>
      <w:spacing w:before="40" w:after="0"/>
      <w:outlineLvl w:val="6"/>
    </w:pPr>
    <w:rPr>
      <w:rFonts w:eastAsia="" w:cs="" w:cstheme="majorBidi" w:eastAsiaTheme="majorEastAsia"/>
      <w:color w:val="595959" w:themeColor="text1" w:themeTint="a6"/>
      <w:sz w:val="24"/>
      <w:szCs w:val="24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5238c4"/>
    <w:pPr>
      <w:keepNext w:val="true"/>
      <w:keepLines/>
      <w:suppressAutoHyphens w:val="false"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  <w:sz w:val="24"/>
      <w:szCs w:val="24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5238c4"/>
    <w:pPr>
      <w:keepNext w:val="true"/>
      <w:keepLines/>
      <w:suppressAutoHyphens w:val="false"/>
      <w:spacing w:before="0" w:after="0"/>
      <w:outlineLvl w:val="8"/>
    </w:pPr>
    <w:rPr>
      <w:rFonts w:eastAsia="" w:cs="" w:cstheme="majorBidi" w:eastAsiaTheme="majorEastAsia"/>
      <w:color w:val="272727" w:themeColor="text1" w:themeTint="d8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uiPriority w:val="9"/>
    <w:qFormat/>
    <w:rsid w:val="005238c4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uiPriority w:val="9"/>
    <w:semiHidden/>
    <w:qFormat/>
    <w:rsid w:val="005238c4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color w:val="2F5496" w:themeColor="accent1" w:themeShade="bf"/>
    </w:rPr>
  </w:style>
  <w:style w:type="character" w:styleId="Nagwek6Znak" w:customStyle="1">
    <w:name w:val="Nagłówek 6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color w:val="595959" w:themeColor="text1" w:themeTint="a6"/>
    </w:rPr>
  </w:style>
  <w:style w:type="character" w:styleId="Nagwek8Znak" w:customStyle="1">
    <w:name w:val="Nagłówek 8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uiPriority w:val="9"/>
    <w:semiHidden/>
    <w:qFormat/>
    <w:rsid w:val="005238c4"/>
    <w:rPr>
      <w:rFonts w:ascii="Calibri" w:hAnsi="Calibri" w:eastAsia="" w:cs="" w:asciiTheme="minorHAnsi" w:cstheme="majorBidi" w:eastAsiaTheme="majorEastAsia" w:hAnsiTheme="minorHAnsi"/>
      <w:color w:val="272727" w:themeColor="text1" w:themeTint="d8"/>
    </w:rPr>
  </w:style>
  <w:style w:type="character" w:styleId="TytuZnak" w:customStyle="1">
    <w:name w:val="Tytuł Znak"/>
    <w:basedOn w:val="DefaultParagraphFont"/>
    <w:uiPriority w:val="10"/>
    <w:qFormat/>
    <w:rsid w:val="005238c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uiPriority w:val="11"/>
    <w:qFormat/>
    <w:rsid w:val="005238c4"/>
    <w:rPr>
      <w:rFonts w:ascii="Calibri" w:hAnsi="Calibri" w:eastAsia="" w:cs="" w:asciiTheme="minorHAnsi" w:cstheme="majorBidi" w:eastAsiaTheme="majorEastAsia" w:hAnsiTheme="minorHAnsi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Quote"/>
    <w:uiPriority w:val="29"/>
    <w:qFormat/>
    <w:rsid w:val="005238c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238c4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IntenseQuote"/>
    <w:uiPriority w:val="30"/>
    <w:qFormat/>
    <w:rsid w:val="005238c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8c4"/>
    <w:rPr>
      <w:b/>
      <w:bCs/>
      <w:smallCaps/>
      <w:color w:val="2F5496" w:themeColor="accent1" w:themeShade="bf"/>
      <w:spacing w:val="5"/>
    </w:rPr>
  </w:style>
  <w:style w:type="character" w:styleId="NagwekZnak" w:customStyle="1">
    <w:name w:val="Nagłówek Znak"/>
    <w:basedOn w:val="DefaultParagraphFont"/>
    <w:uiPriority w:val="99"/>
    <w:qFormat/>
    <w:rsid w:val="005238c4"/>
    <w:rPr/>
  </w:style>
  <w:style w:type="character" w:styleId="Czeinternetowe">
    <w:name w:val="Łącze internetowe"/>
    <w:basedOn w:val="DefaultParagraphFont"/>
    <w:rsid w:val="005238c4"/>
    <w:rPr>
      <w:color w:val="0563C1"/>
      <w:u w:val="single"/>
    </w:rPr>
  </w:style>
  <w:style w:type="character" w:styleId="NagwekZnak1" w:customStyle="1">
    <w:name w:val="Nagłówek Znak1"/>
    <w:basedOn w:val="DefaultParagraphFont"/>
    <w:uiPriority w:val="99"/>
    <w:semiHidden/>
    <w:qFormat/>
    <w:rsid w:val="005238c4"/>
    <w:rPr>
      <w:rFonts w:ascii="Calibri" w:hAnsi="Calibri" w:cs="" w:asciiTheme="minorHAnsi" w:cstheme="minorBidi" w:hAnsiTheme="minorHAnsi"/>
      <w:sz w:val="22"/>
      <w:szCs w:val="22"/>
    </w:rPr>
  </w:style>
  <w:style w:type="character" w:styleId="TekstpodstawowyZnak" w:customStyle="1">
    <w:name w:val="Tekst podstawowy Znak"/>
    <w:basedOn w:val="DefaultParagraphFont"/>
    <w:uiPriority w:val="99"/>
    <w:semiHidden/>
    <w:qFormat/>
    <w:rsid w:val="005238c4"/>
    <w:rPr>
      <w:rFonts w:ascii="Calibri" w:hAnsi="Calibri" w:cs="" w:asciiTheme="minorHAnsi" w:cstheme="minorBidi" w:hAnsiTheme="minorHAns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37ee3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5238c4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Tytu">
    <w:name w:val="Title"/>
    <w:basedOn w:val="Normal"/>
    <w:next w:val="Normal"/>
    <w:link w:val="TytuZnak"/>
    <w:uiPriority w:val="10"/>
    <w:qFormat/>
    <w:rsid w:val="005238c4"/>
    <w:pPr>
      <w:suppressAutoHyphens w:val="false"/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5238c4"/>
    <w:pPr>
      <w:suppressAutoHyphens w:val="false"/>
    </w:pPr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5238c4"/>
    <w:pPr>
      <w:suppressAutoHyphens w:val="false"/>
      <w:spacing w:before="160" w:after="160"/>
      <w:jc w:val="center"/>
    </w:pPr>
    <w:rPr>
      <w:rFonts w:ascii="Times New Roman" w:hAnsi="Times New Roman" w:cs="Times New Roman"/>
      <w:i/>
      <w:iCs/>
      <w:color w:val="404040" w:themeColor="text1" w:themeTint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5238c4"/>
    <w:pPr>
      <w:suppressAutoHyphens w:val="false"/>
      <w:spacing w:before="0" w:after="160"/>
      <w:ind w:left="720" w:hanging="0"/>
      <w:contextualSpacing/>
    </w:pPr>
    <w:rPr>
      <w:rFonts w:ascii="Times New Roman" w:hAnsi="Times New Roman" w:cs="Times New Roman"/>
      <w:sz w:val="24"/>
      <w:szCs w:val="24"/>
    </w:rPr>
  </w:style>
  <w:style w:type="paragraph" w:styleId="IntenseQuote">
    <w:name w:val="Intense Quote"/>
    <w:basedOn w:val="Normal"/>
    <w:next w:val="Normal"/>
    <w:link w:val="CytatintensywnyZnak"/>
    <w:uiPriority w:val="30"/>
    <w:qFormat/>
    <w:rsid w:val="005238c4"/>
    <w:pPr>
      <w:pBdr>
        <w:top w:val="single" w:sz="4" w:space="10" w:color="2F5496"/>
        <w:bottom w:val="single" w:sz="4" w:space="10" w:color="2F5496"/>
      </w:pBdr>
      <w:suppressAutoHyphens w:val="false"/>
      <w:spacing w:before="360" w:after="360"/>
      <w:ind w:left="864" w:right="864" w:hanging="0"/>
      <w:jc w:val="center"/>
    </w:pPr>
    <w:rPr>
      <w:rFonts w:ascii="Times New Roman" w:hAnsi="Times New Roman" w:cs="Times New Roman"/>
      <w:i/>
      <w:iCs/>
      <w:color w:val="2F5496" w:themeColor="accent1" w:themeShade="bf"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5238c4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cs="Times New Roman"/>
      <w:sz w:val="24"/>
      <w:szCs w:val="24"/>
    </w:rPr>
  </w:style>
  <w:style w:type="paragraph" w:styleId="Standard" w:customStyle="1">
    <w:name w:val="Standard"/>
    <w:qFormat/>
    <w:rsid w:val="005238c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  <w14:ligatures w14:val="none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iodo@mrips.gov.pl" TargetMode="External"/><Relationship Id="rId4" Type="http://schemas.openxmlformats.org/officeDocument/2006/relationships/hyperlink" Target="mailto:iod_gops@gminakutno.pl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png"/><Relationship Id="rId3" Type="http://schemas.openxmlformats.org/officeDocument/2006/relationships/image" Target="media/image4.jpeg"/><Relationship Id="rId4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LibreOffice/7.3.4.2$Windows_X86_64 LibreOffice_project/728fec16bd5f605073805c3c9e7c4212a0120dc5</Application>
  <AppVersion>15.0000</AppVersion>
  <Pages>5</Pages>
  <Words>1336</Words>
  <Characters>8724</Characters>
  <CharactersWithSpaces>10303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2026-02-16T13:42:00Z</dcterms:created>
  <dc:creator>Joanna Szymczak</dc:creator>
  <dc:description/>
  <dc:language>pl-PL</dc:language>
  <cp:lastModifiedBy/>
  <dcterms:modified xsi:type="dcterms:W3CDTF">2026-03-10T12:12:08Z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