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 </w:t>
      </w: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Marzec 2025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4"/>
        <w:gridCol w:w="2613"/>
        <w:gridCol w:w="1559"/>
        <w:gridCol w:w="1777"/>
        <w:gridCol w:w="1626"/>
        <w:gridCol w:w="1842"/>
      </w:tblGrid>
      <w:tr>
        <w:trPr>
          <w:trHeight w:val="1145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2520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04.03.2025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24.03.2025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(04.03.2025 – godz. 09.00-20.00;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11.03.2025 – godz. 09.00-20.00;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15.03.2025 – godz. 09.00-18.00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17.03.2025 – godz. 09.00-20.00;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24.03.2025 – godz. 09.00-20.00;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w Kutnie lub miejsce uzgodnione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727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04.03.2025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25.03.2025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– 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(04.03.2025 – godz. 16.00  – 18.00;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11.03.2025 – godz. 16.00-18.00;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15.03.2025 – godz. 08.00  – 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18.03.2025 – godz. 16.00 – 18.00;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25.03.2025 –godz.16.00-18.00;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w Kutnie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1422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371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2520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07.03.2025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26.03.2025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31.03.2025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– 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(07.03.2025   –godz. 09.00 –20.00;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13.03.2025 – godz. 09.00 – 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19.03.2025 – godz. 09.00 – 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26.03.2025 – godz. 09.00  –  20.00;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31.03.2025 – godz. 09.00  – 15.00)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 lub miejsce uzgodnione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2520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31.03.2025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– wg ustalonego harmonogramu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(31.03.2025 – godz. 15.00 – 17.00)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w Kutnie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28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280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03.03.2025 – 28.03.2025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Dni robocze w godz. 08.00 – 16.00 wg ustalonego harmonogramu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w Kutnie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855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6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spacing w:before="0" w:after="200"/>
        <w:rPr>
          <w:sz w:val="20"/>
          <w:szCs w:val="20"/>
        </w:rPr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5760720" cy="610870"/>
          <wp:effectExtent l="0" t="0" r="0" b="0"/>
          <wp:docPr id="1" name="Obraz 143604065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43604065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LibreOffice/7.3.4.2$Windows_X86_64 LibreOffice_project/728fec16bd5f605073805c3c9e7c4212a0120dc5</Application>
  <AppVersion>15.0000</AppVersion>
  <Pages>3</Pages>
  <Words>546</Words>
  <Characters>3580</Characters>
  <CharactersWithSpaces>4214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2025-02-27T11:03:00Z</dcterms:created>
  <dc:creator>Izabella Cieślak</dc:creator>
  <dc:description/>
  <dc:language>pl-PL</dc:language>
  <cp:lastModifiedBy>Rafał Augustyniak</cp:lastModifiedBy>
  <cp:lastPrinted>2025-02-03T09:19:00Z</cp:lastPrinted>
  <dcterms:modified xsi:type="dcterms:W3CDTF">2025-02-27T11:03:00Z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